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5435B" w14:textId="7EF8331E" w:rsidR="00BF7039" w:rsidRPr="00C05E56" w:rsidRDefault="001329C8" w:rsidP="00730638">
      <w:pPr>
        <w:jc w:val="both"/>
        <w:rPr>
          <w:b/>
          <w:bCs/>
          <w:sz w:val="28"/>
          <w:szCs w:val="28"/>
          <w:lang w:val="en-GB"/>
        </w:rPr>
      </w:pPr>
      <w:r w:rsidRPr="00C05E56">
        <w:rPr>
          <w:b/>
          <w:bCs/>
          <w:sz w:val="28"/>
          <w:szCs w:val="28"/>
          <w:lang w:val="en-GB"/>
        </w:rPr>
        <w:t xml:space="preserve">UN </w:t>
      </w:r>
      <w:r w:rsidR="00BF7039" w:rsidRPr="00C05E56">
        <w:rPr>
          <w:b/>
          <w:bCs/>
          <w:sz w:val="28"/>
          <w:szCs w:val="28"/>
          <w:lang w:val="en-GB"/>
        </w:rPr>
        <w:t xml:space="preserve">Tax Convention </w:t>
      </w:r>
      <w:r w:rsidRPr="00C05E56">
        <w:rPr>
          <w:b/>
          <w:bCs/>
          <w:sz w:val="28"/>
          <w:szCs w:val="28"/>
          <w:lang w:val="en-GB"/>
        </w:rPr>
        <w:t xml:space="preserve">Training </w:t>
      </w:r>
      <w:r w:rsidR="003D5C80" w:rsidRPr="00C05E56">
        <w:rPr>
          <w:b/>
          <w:bCs/>
          <w:sz w:val="28"/>
          <w:szCs w:val="28"/>
          <w:lang w:val="en-GB"/>
        </w:rPr>
        <w:t>for</w:t>
      </w:r>
      <w:r w:rsidR="009377B7" w:rsidRPr="00C05E56">
        <w:rPr>
          <w:b/>
          <w:bCs/>
          <w:sz w:val="28"/>
          <w:szCs w:val="28"/>
          <w:lang w:val="en-GB"/>
        </w:rPr>
        <w:t xml:space="preserve"> Local Civil Society Organizations in Zambia</w:t>
      </w:r>
    </w:p>
    <w:p w14:paraId="40ABCA92" w14:textId="12CDF911" w:rsidR="001329C8" w:rsidRPr="00BA655F" w:rsidRDefault="001329C8" w:rsidP="00730638">
      <w:pPr>
        <w:jc w:val="both"/>
        <w:rPr>
          <w:b/>
          <w:bCs/>
          <w:sz w:val="28"/>
          <w:szCs w:val="28"/>
          <w:lang w:val="en-GB"/>
        </w:rPr>
      </w:pPr>
      <w:r w:rsidRPr="00C05E56">
        <w:rPr>
          <w:b/>
          <w:bCs/>
          <w:sz w:val="28"/>
          <w:szCs w:val="28"/>
          <w:lang w:val="en-GB"/>
        </w:rPr>
        <w:t>Outcome Statement</w:t>
      </w:r>
    </w:p>
    <w:p w14:paraId="02D8BBB3" w14:textId="4FA5702F" w:rsidR="003D5C80" w:rsidRDefault="003D5C80" w:rsidP="00730638">
      <w:pPr>
        <w:jc w:val="both"/>
        <w:rPr>
          <w:b/>
          <w:bCs/>
          <w:sz w:val="28"/>
          <w:szCs w:val="28"/>
          <w:lang w:val="en-GB"/>
        </w:rPr>
      </w:pPr>
    </w:p>
    <w:p w14:paraId="18CD90B9" w14:textId="13781026" w:rsidR="003D5C80" w:rsidRPr="00CF1668" w:rsidRDefault="003D5C80" w:rsidP="00730638">
      <w:pPr>
        <w:jc w:val="both"/>
        <w:rPr>
          <w:sz w:val="28"/>
          <w:szCs w:val="28"/>
          <w:lang w:val="en-GB"/>
        </w:rPr>
      </w:pPr>
      <w:r>
        <w:rPr>
          <w:b/>
          <w:bCs/>
          <w:sz w:val="28"/>
          <w:szCs w:val="28"/>
          <w:lang w:val="en-GB"/>
        </w:rPr>
        <w:t>FOR IMMEDIATE PRESS RELEASE</w:t>
      </w:r>
      <w:r w:rsidR="00C05E56">
        <w:rPr>
          <w:b/>
          <w:bCs/>
          <w:sz w:val="28"/>
          <w:szCs w:val="28"/>
          <w:lang w:val="en-GB"/>
        </w:rPr>
        <w:t xml:space="preserve"> – 19th May, 2023</w:t>
      </w:r>
    </w:p>
    <w:p w14:paraId="6AAE0375" w14:textId="77777777" w:rsidR="001329C8" w:rsidRPr="00CF1668" w:rsidRDefault="001329C8" w:rsidP="00730638">
      <w:pPr>
        <w:jc w:val="both"/>
        <w:rPr>
          <w:sz w:val="28"/>
          <w:szCs w:val="28"/>
          <w:lang w:val="en-GB"/>
        </w:rPr>
      </w:pPr>
    </w:p>
    <w:p w14:paraId="199D4376" w14:textId="6B877AFD" w:rsidR="00BA655F" w:rsidRPr="00BA655F" w:rsidRDefault="00BA655F" w:rsidP="00BA655F">
      <w:pPr>
        <w:jc w:val="both"/>
        <w:rPr>
          <w:sz w:val="28"/>
          <w:szCs w:val="28"/>
          <w:lang w:val="en-GB"/>
        </w:rPr>
      </w:pPr>
      <w:r w:rsidRPr="00BA655F">
        <w:rPr>
          <w:sz w:val="28"/>
          <w:szCs w:val="28"/>
          <w:lang w:val="en-GB"/>
        </w:rPr>
        <w:t xml:space="preserve">Between </w:t>
      </w:r>
      <w:r w:rsidRPr="00BA655F">
        <w:rPr>
          <w:sz w:val="28"/>
          <w:szCs w:val="28"/>
        </w:rPr>
        <w:t>April 4th and 6th, 2023</w:t>
      </w:r>
      <w:r w:rsidRPr="00BA655F">
        <w:rPr>
          <w:sz w:val="28"/>
          <w:szCs w:val="28"/>
          <w:lang w:val="en-GB"/>
        </w:rPr>
        <w:t>, representatives of civil society organizations (CSOs) and faith-based organizations (FBOs) convened</w:t>
      </w:r>
      <w:r w:rsidRPr="00BA655F">
        <w:rPr>
          <w:sz w:val="28"/>
          <w:szCs w:val="28"/>
        </w:rPr>
        <w:t xml:space="preserve"> for a training session, supported by </w:t>
      </w:r>
      <w:r w:rsidRPr="00BA655F">
        <w:rPr>
          <w:sz w:val="28"/>
          <w:szCs w:val="28"/>
          <w:lang w:val="en-GB"/>
        </w:rPr>
        <w:t xml:space="preserve">Norwegian Church Aid, Tax Justice Network Africa, ActionAid Zambia, Oxfam SAF and Save the Children Zambia. </w:t>
      </w:r>
      <w:r w:rsidRPr="00BA655F">
        <w:rPr>
          <w:sz w:val="28"/>
          <w:szCs w:val="28"/>
        </w:rPr>
        <w:t>The main objective of the session was to build capacity on the topic of international taxation and the proposed UN tax convention.</w:t>
      </w:r>
      <w:r w:rsidRPr="00BA655F">
        <w:rPr>
          <w:sz w:val="28"/>
          <w:szCs w:val="28"/>
          <w:lang w:val="en-GB"/>
        </w:rPr>
        <w:t xml:space="preserve"> </w:t>
      </w:r>
      <w:r w:rsidRPr="00BA655F">
        <w:rPr>
          <w:sz w:val="28"/>
          <w:szCs w:val="28"/>
        </w:rPr>
        <w:t>The gathering was designed to equip the attendees with valuable knowledge and skills, which will enable them to effectively advocate for tax justice at national level and equitable global tax system.</w:t>
      </w:r>
    </w:p>
    <w:p w14:paraId="436209D5" w14:textId="4EB03D6F" w:rsidR="001329C8" w:rsidRDefault="001329C8" w:rsidP="00730638">
      <w:pPr>
        <w:jc w:val="both"/>
        <w:rPr>
          <w:sz w:val="28"/>
          <w:szCs w:val="28"/>
          <w:lang w:val="en-GB"/>
        </w:rPr>
      </w:pPr>
    </w:p>
    <w:p w14:paraId="5A31A53D" w14:textId="1BA77C9F" w:rsidR="00B97F22" w:rsidRDefault="00B97F22" w:rsidP="00730638">
      <w:pPr>
        <w:jc w:val="both"/>
        <w:rPr>
          <w:sz w:val="28"/>
          <w:szCs w:val="28"/>
          <w:lang w:val="en-GB"/>
        </w:rPr>
      </w:pPr>
      <w:r>
        <w:rPr>
          <w:sz w:val="28"/>
          <w:szCs w:val="28"/>
          <w:lang w:val="en-GB"/>
        </w:rPr>
        <w:t xml:space="preserve">Local CSOs in Zambia have been concerned that the current international </w:t>
      </w:r>
      <w:r w:rsidR="00C87A82">
        <w:rPr>
          <w:sz w:val="28"/>
          <w:szCs w:val="28"/>
          <w:lang w:val="en-GB"/>
        </w:rPr>
        <w:t xml:space="preserve">financial and </w:t>
      </w:r>
      <w:r>
        <w:rPr>
          <w:sz w:val="28"/>
          <w:szCs w:val="28"/>
          <w:lang w:val="en-GB"/>
        </w:rPr>
        <w:t xml:space="preserve">taxation framework </w:t>
      </w:r>
      <w:r w:rsidR="000A3A01">
        <w:rPr>
          <w:sz w:val="28"/>
          <w:szCs w:val="28"/>
          <w:lang w:val="en-GB"/>
        </w:rPr>
        <w:t>needs more</w:t>
      </w:r>
      <w:r>
        <w:rPr>
          <w:sz w:val="28"/>
          <w:szCs w:val="28"/>
          <w:lang w:val="en-GB"/>
        </w:rPr>
        <w:t xml:space="preserve"> </w:t>
      </w:r>
      <w:r w:rsidR="00C87A82">
        <w:rPr>
          <w:sz w:val="28"/>
          <w:szCs w:val="28"/>
          <w:lang w:val="en-GB"/>
        </w:rPr>
        <w:t xml:space="preserve">transparency and </w:t>
      </w:r>
      <w:r>
        <w:rPr>
          <w:sz w:val="28"/>
          <w:szCs w:val="28"/>
          <w:lang w:val="en-GB"/>
        </w:rPr>
        <w:t xml:space="preserve">meaningful </w:t>
      </w:r>
      <w:r w:rsidR="003D5C80">
        <w:rPr>
          <w:sz w:val="28"/>
          <w:szCs w:val="28"/>
          <w:lang w:val="en-GB"/>
        </w:rPr>
        <w:t>participation</w:t>
      </w:r>
      <w:r>
        <w:rPr>
          <w:sz w:val="28"/>
          <w:szCs w:val="28"/>
          <w:lang w:val="en-GB"/>
        </w:rPr>
        <w:t xml:space="preserve"> of many African </w:t>
      </w:r>
      <w:r w:rsidR="003D5C80">
        <w:rPr>
          <w:sz w:val="28"/>
          <w:szCs w:val="28"/>
          <w:lang w:val="en-GB"/>
        </w:rPr>
        <w:t>countries</w:t>
      </w:r>
      <w:r w:rsidR="00C87A82" w:rsidRPr="00C87A82">
        <w:rPr>
          <w:sz w:val="28"/>
          <w:szCs w:val="28"/>
          <w:lang w:val="en-GB"/>
        </w:rPr>
        <w:t xml:space="preserve"> </w:t>
      </w:r>
      <w:r w:rsidR="00C87A82">
        <w:rPr>
          <w:sz w:val="28"/>
          <w:szCs w:val="28"/>
          <w:lang w:val="en-GB"/>
        </w:rPr>
        <w:t xml:space="preserve">in </w:t>
      </w:r>
      <w:r w:rsidR="000A3A01">
        <w:rPr>
          <w:sz w:val="28"/>
          <w:szCs w:val="28"/>
          <w:lang w:val="en-GB"/>
        </w:rPr>
        <w:t>agenda-setting</w:t>
      </w:r>
      <w:r w:rsidR="00C87A82">
        <w:rPr>
          <w:sz w:val="28"/>
          <w:szCs w:val="28"/>
          <w:lang w:val="en-GB"/>
        </w:rPr>
        <w:t xml:space="preserve"> and decision-making</w:t>
      </w:r>
      <w:r w:rsidR="003D5C80">
        <w:rPr>
          <w:sz w:val="28"/>
          <w:szCs w:val="28"/>
          <w:lang w:val="en-GB"/>
        </w:rPr>
        <w:t>.</w:t>
      </w:r>
    </w:p>
    <w:p w14:paraId="03BD4556" w14:textId="77777777" w:rsidR="00B97F22" w:rsidRPr="00CF1668" w:rsidRDefault="00B97F22" w:rsidP="00730638">
      <w:pPr>
        <w:jc w:val="both"/>
        <w:rPr>
          <w:sz w:val="28"/>
          <w:szCs w:val="28"/>
          <w:lang w:val="en-GB"/>
        </w:rPr>
      </w:pPr>
    </w:p>
    <w:p w14:paraId="28EFE687" w14:textId="5905AAD7" w:rsidR="00C87A82" w:rsidRDefault="00BF7039" w:rsidP="00730638">
      <w:pPr>
        <w:jc w:val="both"/>
        <w:rPr>
          <w:sz w:val="28"/>
          <w:szCs w:val="28"/>
          <w:lang w:val="en-GB"/>
        </w:rPr>
      </w:pPr>
      <w:r w:rsidRPr="00CF1668">
        <w:rPr>
          <w:sz w:val="28"/>
          <w:szCs w:val="28"/>
          <w:lang w:val="en-GB"/>
        </w:rPr>
        <w:t>The O</w:t>
      </w:r>
      <w:r w:rsidR="00A41572" w:rsidRPr="00CF1668">
        <w:rPr>
          <w:sz w:val="28"/>
          <w:szCs w:val="28"/>
          <w:lang w:val="en-GB"/>
        </w:rPr>
        <w:t xml:space="preserve">rganisation for </w:t>
      </w:r>
      <w:r w:rsidRPr="00CF1668">
        <w:rPr>
          <w:sz w:val="28"/>
          <w:szCs w:val="28"/>
          <w:lang w:val="en-GB"/>
        </w:rPr>
        <w:t>E</w:t>
      </w:r>
      <w:r w:rsidR="00A41572" w:rsidRPr="00CF1668">
        <w:rPr>
          <w:sz w:val="28"/>
          <w:szCs w:val="28"/>
          <w:lang w:val="en-GB"/>
        </w:rPr>
        <w:t xml:space="preserve">conomic </w:t>
      </w:r>
      <w:r w:rsidRPr="00CF1668">
        <w:rPr>
          <w:sz w:val="28"/>
          <w:szCs w:val="28"/>
          <w:lang w:val="en-GB"/>
        </w:rPr>
        <w:t>C</w:t>
      </w:r>
      <w:r w:rsidR="00A41572" w:rsidRPr="00CF1668">
        <w:rPr>
          <w:sz w:val="28"/>
          <w:szCs w:val="28"/>
          <w:lang w:val="en-GB"/>
        </w:rPr>
        <w:t xml:space="preserve">ooperation and </w:t>
      </w:r>
      <w:r w:rsidR="00B10720" w:rsidRPr="00CF1668">
        <w:rPr>
          <w:sz w:val="28"/>
          <w:szCs w:val="28"/>
          <w:lang w:val="en-GB"/>
        </w:rPr>
        <w:t>Development (</w:t>
      </w:r>
      <w:r w:rsidR="00A41572" w:rsidRPr="00CF1668">
        <w:rPr>
          <w:sz w:val="28"/>
          <w:szCs w:val="28"/>
          <w:lang w:val="en-GB"/>
        </w:rPr>
        <w:t>OECD)</w:t>
      </w:r>
      <w:r w:rsidR="000A3A01">
        <w:rPr>
          <w:sz w:val="28"/>
          <w:szCs w:val="28"/>
          <w:lang w:val="en-GB"/>
        </w:rPr>
        <w:t>,</w:t>
      </w:r>
      <w:r w:rsidRPr="00CF1668">
        <w:rPr>
          <w:sz w:val="28"/>
          <w:szCs w:val="28"/>
          <w:lang w:val="en-GB"/>
        </w:rPr>
        <w:t xml:space="preserve"> </w:t>
      </w:r>
      <w:r w:rsidR="000A3A01">
        <w:rPr>
          <w:sz w:val="28"/>
          <w:szCs w:val="28"/>
          <w:lang w:val="en-GB"/>
        </w:rPr>
        <w:t>comprising</w:t>
      </w:r>
      <w:r w:rsidR="00C87A82">
        <w:rPr>
          <w:sz w:val="28"/>
          <w:szCs w:val="28"/>
          <w:lang w:val="en-GB"/>
        </w:rPr>
        <w:t xml:space="preserve"> </w:t>
      </w:r>
      <w:r w:rsidR="00627291">
        <w:rPr>
          <w:sz w:val="28"/>
          <w:szCs w:val="28"/>
          <w:lang w:val="en-GB"/>
        </w:rPr>
        <w:t xml:space="preserve">mostly of </w:t>
      </w:r>
      <w:r w:rsidR="00C87A82">
        <w:rPr>
          <w:sz w:val="28"/>
          <w:szCs w:val="28"/>
          <w:lang w:val="en-GB"/>
        </w:rPr>
        <w:t xml:space="preserve">the world’s </w:t>
      </w:r>
      <w:r w:rsidR="000A3A01">
        <w:rPr>
          <w:sz w:val="28"/>
          <w:szCs w:val="28"/>
          <w:lang w:val="en-GB"/>
        </w:rPr>
        <w:t>wealthiest</w:t>
      </w:r>
      <w:r w:rsidR="00C87A82">
        <w:rPr>
          <w:sz w:val="28"/>
          <w:szCs w:val="28"/>
          <w:lang w:val="en-GB"/>
        </w:rPr>
        <w:t xml:space="preserve"> countries</w:t>
      </w:r>
      <w:r w:rsidR="000A3A01">
        <w:rPr>
          <w:sz w:val="28"/>
          <w:szCs w:val="28"/>
          <w:lang w:val="en-GB"/>
        </w:rPr>
        <w:t>,</w:t>
      </w:r>
      <w:r w:rsidR="00C87A82">
        <w:rPr>
          <w:sz w:val="28"/>
          <w:szCs w:val="28"/>
          <w:lang w:val="en-GB"/>
        </w:rPr>
        <w:t xml:space="preserve"> </w:t>
      </w:r>
      <w:r w:rsidR="00627291">
        <w:rPr>
          <w:sz w:val="28"/>
          <w:szCs w:val="28"/>
          <w:lang w:val="en-GB"/>
        </w:rPr>
        <w:t xml:space="preserve">has played a significant role in </w:t>
      </w:r>
      <w:bookmarkStart w:id="0" w:name="_Hlk133653062"/>
      <w:r w:rsidR="00627291">
        <w:rPr>
          <w:sz w:val="28"/>
          <w:szCs w:val="28"/>
          <w:lang w:val="en-GB"/>
        </w:rPr>
        <w:t>shaping</w:t>
      </w:r>
      <w:r w:rsidR="00627291" w:rsidRPr="00CF1668">
        <w:rPr>
          <w:sz w:val="28"/>
          <w:szCs w:val="28"/>
          <w:lang w:val="en-GB"/>
        </w:rPr>
        <w:t xml:space="preserve"> </w:t>
      </w:r>
      <w:r w:rsidRPr="00CF1668">
        <w:rPr>
          <w:sz w:val="28"/>
          <w:szCs w:val="28"/>
          <w:lang w:val="en-GB"/>
        </w:rPr>
        <w:t xml:space="preserve">global </w:t>
      </w:r>
      <w:r w:rsidR="00A41572" w:rsidRPr="00CF1668">
        <w:rPr>
          <w:sz w:val="28"/>
          <w:szCs w:val="28"/>
          <w:lang w:val="en-GB"/>
        </w:rPr>
        <w:t>tax rule-making</w:t>
      </w:r>
      <w:r w:rsidRPr="00CF1668">
        <w:rPr>
          <w:sz w:val="28"/>
          <w:szCs w:val="28"/>
          <w:lang w:val="en-GB"/>
        </w:rPr>
        <w:t xml:space="preserve"> processes</w:t>
      </w:r>
      <w:bookmarkEnd w:id="0"/>
      <w:r w:rsidRPr="00CF1668">
        <w:rPr>
          <w:sz w:val="28"/>
          <w:szCs w:val="28"/>
          <w:lang w:val="en-GB"/>
        </w:rPr>
        <w:t xml:space="preserve">. This has led to a lack of legitimacy and limited the </w:t>
      </w:r>
      <w:r w:rsidR="001329C8" w:rsidRPr="00CF1668">
        <w:rPr>
          <w:sz w:val="28"/>
          <w:szCs w:val="28"/>
          <w:lang w:val="en-GB"/>
        </w:rPr>
        <w:t xml:space="preserve">equitable participation of developing countries in shaping </w:t>
      </w:r>
      <w:r w:rsidR="000A3A01">
        <w:rPr>
          <w:sz w:val="28"/>
          <w:szCs w:val="28"/>
          <w:lang w:val="en-GB"/>
        </w:rPr>
        <w:t>international</w:t>
      </w:r>
      <w:r w:rsidR="00C87A82">
        <w:rPr>
          <w:sz w:val="28"/>
          <w:szCs w:val="28"/>
          <w:lang w:val="en-GB"/>
        </w:rPr>
        <w:t xml:space="preserve"> </w:t>
      </w:r>
      <w:r w:rsidR="001329C8" w:rsidRPr="00CF1668">
        <w:rPr>
          <w:sz w:val="28"/>
          <w:szCs w:val="28"/>
          <w:lang w:val="en-GB"/>
        </w:rPr>
        <w:t xml:space="preserve">tax policy despite being </w:t>
      </w:r>
      <w:r w:rsidR="001102E3">
        <w:rPr>
          <w:sz w:val="28"/>
          <w:szCs w:val="28"/>
          <w:lang w:val="en-GB"/>
        </w:rPr>
        <w:t xml:space="preserve">disproportionately </w:t>
      </w:r>
      <w:r w:rsidR="001329C8" w:rsidRPr="00CF1668">
        <w:rPr>
          <w:sz w:val="28"/>
          <w:szCs w:val="28"/>
          <w:lang w:val="en-GB"/>
        </w:rPr>
        <w:t xml:space="preserve">affected by harmful tax practices. </w:t>
      </w:r>
    </w:p>
    <w:p w14:paraId="1E7CB613" w14:textId="77777777" w:rsidR="00C87A82" w:rsidRDefault="00C87A82" w:rsidP="00730638">
      <w:pPr>
        <w:jc w:val="both"/>
        <w:rPr>
          <w:sz w:val="28"/>
          <w:szCs w:val="28"/>
          <w:lang w:val="en-GB"/>
        </w:rPr>
      </w:pPr>
    </w:p>
    <w:p w14:paraId="1EC370F3" w14:textId="745DBB28" w:rsidR="00B97F22" w:rsidRPr="00CF1668" w:rsidRDefault="00C87A82" w:rsidP="00730638">
      <w:pPr>
        <w:jc w:val="both"/>
        <w:rPr>
          <w:sz w:val="28"/>
          <w:szCs w:val="28"/>
          <w:lang w:val="en-GB"/>
        </w:rPr>
      </w:pPr>
      <w:r>
        <w:rPr>
          <w:sz w:val="28"/>
          <w:szCs w:val="28"/>
          <w:lang w:val="en-GB"/>
        </w:rPr>
        <w:t xml:space="preserve">Zambia continues to struggle to raise enough resources to finance its development. </w:t>
      </w:r>
      <w:r w:rsidR="001102E3">
        <w:rPr>
          <w:sz w:val="28"/>
          <w:szCs w:val="28"/>
          <w:lang w:val="en-GB"/>
        </w:rPr>
        <w:t xml:space="preserve">As </w:t>
      </w:r>
      <w:r w:rsidR="00170F7B">
        <w:rPr>
          <w:sz w:val="28"/>
          <w:szCs w:val="28"/>
          <w:lang w:val="en-GB"/>
        </w:rPr>
        <w:t>of</w:t>
      </w:r>
      <w:r w:rsidR="001102E3">
        <w:rPr>
          <w:sz w:val="28"/>
          <w:szCs w:val="28"/>
          <w:lang w:val="en-GB"/>
        </w:rPr>
        <w:t xml:space="preserve"> </w:t>
      </w:r>
      <w:r w:rsidR="00170F7B">
        <w:rPr>
          <w:sz w:val="28"/>
          <w:szCs w:val="28"/>
          <w:lang w:val="en-GB"/>
        </w:rPr>
        <w:t>1</w:t>
      </w:r>
      <w:r w:rsidR="001102E3" w:rsidRPr="00C05E56">
        <w:rPr>
          <w:sz w:val="28"/>
          <w:szCs w:val="28"/>
          <w:vertAlign w:val="superscript"/>
          <w:lang w:val="en-GB"/>
        </w:rPr>
        <w:t>st</w:t>
      </w:r>
      <w:r w:rsidR="001102E3">
        <w:rPr>
          <w:sz w:val="28"/>
          <w:szCs w:val="28"/>
          <w:lang w:val="en-GB"/>
        </w:rPr>
        <w:t xml:space="preserve"> </w:t>
      </w:r>
      <w:r w:rsidR="00170F7B">
        <w:rPr>
          <w:sz w:val="28"/>
          <w:szCs w:val="28"/>
          <w:lang w:val="en-GB"/>
        </w:rPr>
        <w:t>March</w:t>
      </w:r>
      <w:r w:rsidR="001102E3">
        <w:rPr>
          <w:sz w:val="28"/>
          <w:szCs w:val="28"/>
          <w:lang w:val="en-GB"/>
        </w:rPr>
        <w:t xml:space="preserve"> 202</w:t>
      </w:r>
      <w:r w:rsidR="00170F7B">
        <w:rPr>
          <w:sz w:val="28"/>
          <w:szCs w:val="28"/>
          <w:lang w:val="en-GB"/>
        </w:rPr>
        <w:t>3</w:t>
      </w:r>
      <w:r w:rsidR="001102E3">
        <w:rPr>
          <w:sz w:val="28"/>
          <w:szCs w:val="28"/>
          <w:lang w:val="en-GB"/>
        </w:rPr>
        <w:t xml:space="preserve">, </w:t>
      </w:r>
      <w:r w:rsidR="00170F7B">
        <w:rPr>
          <w:sz w:val="28"/>
          <w:szCs w:val="28"/>
          <w:lang w:val="en-GB"/>
        </w:rPr>
        <w:t xml:space="preserve">Zambia’s </w:t>
      </w:r>
      <w:r w:rsidR="001102E3">
        <w:rPr>
          <w:sz w:val="28"/>
          <w:szCs w:val="28"/>
          <w:lang w:val="en-GB"/>
        </w:rPr>
        <w:t xml:space="preserve">stock of public debt stood at </w:t>
      </w:r>
      <w:r w:rsidR="00170F7B">
        <w:rPr>
          <w:sz w:val="28"/>
          <w:szCs w:val="28"/>
          <w:lang w:val="en-GB"/>
        </w:rPr>
        <w:t>USD 31.6 billion.</w:t>
      </w:r>
      <w:r w:rsidR="00BB7915">
        <w:rPr>
          <w:sz w:val="28"/>
          <w:szCs w:val="28"/>
          <w:lang w:val="en-GB"/>
        </w:rPr>
        <w:t xml:space="preserve"> In the past 3 years, the country has allocated on average, about 40 percent of its national budget to debt service payments. </w:t>
      </w:r>
      <w:r>
        <w:rPr>
          <w:sz w:val="28"/>
          <w:szCs w:val="28"/>
          <w:lang w:val="en-GB"/>
        </w:rPr>
        <w:t xml:space="preserve">The country </w:t>
      </w:r>
      <w:r w:rsidR="000A3A01">
        <w:rPr>
          <w:sz w:val="28"/>
          <w:szCs w:val="28"/>
          <w:lang w:val="en-GB"/>
        </w:rPr>
        <w:t>uses</w:t>
      </w:r>
      <w:r>
        <w:rPr>
          <w:sz w:val="28"/>
          <w:szCs w:val="28"/>
          <w:lang w:val="en-GB"/>
        </w:rPr>
        <w:t xml:space="preserve"> over 60% of its annual revenue for debt repayments. </w:t>
      </w:r>
      <w:r w:rsidR="001329C8" w:rsidRPr="00CF1668">
        <w:rPr>
          <w:sz w:val="28"/>
          <w:szCs w:val="28"/>
          <w:lang w:val="en-GB"/>
        </w:rPr>
        <w:t xml:space="preserve">Research from Tax Justice Network shows that Zambia is losing </w:t>
      </w:r>
      <w:r w:rsidR="00730638" w:rsidRPr="00CF1668">
        <w:rPr>
          <w:sz w:val="28"/>
          <w:szCs w:val="28"/>
          <w:lang w:val="en-GB"/>
        </w:rPr>
        <w:t>over $635m each year to tax abuse</w:t>
      </w:r>
      <w:r w:rsidR="000A3A01">
        <w:rPr>
          <w:sz w:val="28"/>
          <w:szCs w:val="28"/>
          <w:lang w:val="en-GB"/>
        </w:rPr>
        <w:t>,</w:t>
      </w:r>
      <w:r w:rsidR="00BF7039" w:rsidRPr="00CF1668">
        <w:rPr>
          <w:sz w:val="28"/>
          <w:szCs w:val="28"/>
          <w:lang w:val="en-GB"/>
        </w:rPr>
        <w:t xml:space="preserve"> </w:t>
      </w:r>
      <w:r w:rsidR="000A3A01">
        <w:rPr>
          <w:sz w:val="28"/>
          <w:szCs w:val="28"/>
          <w:lang w:val="en-GB"/>
        </w:rPr>
        <w:t>mainly</w:t>
      </w:r>
      <w:r w:rsidR="00BF7039" w:rsidRPr="00CF1668">
        <w:rPr>
          <w:sz w:val="28"/>
          <w:szCs w:val="28"/>
          <w:lang w:val="en-GB"/>
        </w:rPr>
        <w:t xml:space="preserve"> through the activities of multinationals</w:t>
      </w:r>
      <w:r w:rsidR="00730638" w:rsidRPr="00CF1668">
        <w:rPr>
          <w:sz w:val="28"/>
          <w:szCs w:val="28"/>
          <w:lang w:val="en-GB"/>
        </w:rPr>
        <w:t>.</w:t>
      </w:r>
      <w:r w:rsidR="001B0CB8">
        <w:rPr>
          <w:sz w:val="28"/>
          <w:szCs w:val="28"/>
          <w:lang w:val="en-GB"/>
        </w:rPr>
        <w:t xml:space="preserve"> </w:t>
      </w:r>
    </w:p>
    <w:p w14:paraId="752F508D" w14:textId="77777777" w:rsidR="00730638" w:rsidRPr="00CF1668" w:rsidRDefault="00730638" w:rsidP="00730638">
      <w:pPr>
        <w:jc w:val="both"/>
        <w:rPr>
          <w:sz w:val="28"/>
          <w:szCs w:val="28"/>
          <w:lang w:val="en-GB"/>
        </w:rPr>
      </w:pPr>
    </w:p>
    <w:p w14:paraId="49978041" w14:textId="07C67A45" w:rsidR="00C87A82" w:rsidRDefault="00730638" w:rsidP="00730638">
      <w:pPr>
        <w:jc w:val="both"/>
        <w:rPr>
          <w:sz w:val="28"/>
          <w:szCs w:val="28"/>
          <w:lang w:val="en-GB"/>
        </w:rPr>
      </w:pPr>
      <w:r w:rsidRPr="00CF1668">
        <w:rPr>
          <w:sz w:val="28"/>
          <w:szCs w:val="28"/>
          <w:lang w:val="en-GB"/>
        </w:rPr>
        <w:t xml:space="preserve">At present, the closest process that exists to a global platform for influencing tax policy is the OECD </w:t>
      </w:r>
      <w:r w:rsidR="002B2BF0">
        <w:rPr>
          <w:sz w:val="28"/>
          <w:szCs w:val="28"/>
          <w:lang w:val="en-GB"/>
        </w:rPr>
        <w:t>I</w:t>
      </w:r>
      <w:r w:rsidRPr="00CF1668">
        <w:rPr>
          <w:sz w:val="28"/>
          <w:szCs w:val="28"/>
          <w:lang w:val="en-GB"/>
        </w:rPr>
        <w:t xml:space="preserve">nclusive </w:t>
      </w:r>
      <w:r w:rsidR="002B2BF0">
        <w:rPr>
          <w:sz w:val="28"/>
          <w:szCs w:val="28"/>
          <w:lang w:val="en-GB"/>
        </w:rPr>
        <w:t>F</w:t>
      </w:r>
      <w:r w:rsidRPr="00CF1668">
        <w:rPr>
          <w:sz w:val="28"/>
          <w:szCs w:val="28"/>
          <w:lang w:val="en-GB"/>
        </w:rPr>
        <w:t>ramework.</w:t>
      </w:r>
      <w:r w:rsidR="00BF7039" w:rsidRPr="00CF1668">
        <w:rPr>
          <w:sz w:val="28"/>
          <w:szCs w:val="28"/>
          <w:lang w:val="en-GB"/>
        </w:rPr>
        <w:t xml:space="preserve"> The OECD </w:t>
      </w:r>
      <w:r w:rsidR="002B2BF0">
        <w:rPr>
          <w:sz w:val="28"/>
          <w:szCs w:val="28"/>
          <w:lang w:val="en-GB"/>
        </w:rPr>
        <w:t>I</w:t>
      </w:r>
      <w:r w:rsidR="00BF7039" w:rsidRPr="00CF1668">
        <w:rPr>
          <w:sz w:val="28"/>
          <w:szCs w:val="28"/>
          <w:lang w:val="en-GB"/>
        </w:rPr>
        <w:t xml:space="preserve">nclusive </w:t>
      </w:r>
      <w:r w:rsidR="002B2BF0">
        <w:rPr>
          <w:sz w:val="28"/>
          <w:szCs w:val="28"/>
          <w:lang w:val="en-GB"/>
        </w:rPr>
        <w:t>F</w:t>
      </w:r>
      <w:r w:rsidR="00BF7039" w:rsidRPr="00CF1668">
        <w:rPr>
          <w:sz w:val="28"/>
          <w:szCs w:val="28"/>
          <w:lang w:val="en-GB"/>
        </w:rPr>
        <w:t>ramework</w:t>
      </w:r>
      <w:r w:rsidR="000A3A01">
        <w:rPr>
          <w:sz w:val="28"/>
          <w:szCs w:val="28"/>
          <w:lang w:val="en-GB"/>
        </w:rPr>
        <w:t>,</w:t>
      </w:r>
      <w:r w:rsidR="00BF7039" w:rsidRPr="00CF1668">
        <w:rPr>
          <w:sz w:val="28"/>
          <w:szCs w:val="28"/>
          <w:lang w:val="en-GB"/>
        </w:rPr>
        <w:t xml:space="preserve"> however</w:t>
      </w:r>
      <w:r w:rsidR="000A3A01">
        <w:rPr>
          <w:sz w:val="28"/>
          <w:szCs w:val="28"/>
          <w:lang w:val="en-GB"/>
        </w:rPr>
        <w:t>,</w:t>
      </w:r>
      <w:r w:rsidR="00BF7039" w:rsidRPr="00CF1668">
        <w:rPr>
          <w:sz w:val="28"/>
          <w:szCs w:val="28"/>
          <w:lang w:val="en-GB"/>
        </w:rPr>
        <w:t xml:space="preserve"> </w:t>
      </w:r>
      <w:r w:rsidR="000A3A01">
        <w:rPr>
          <w:sz w:val="28"/>
          <w:szCs w:val="28"/>
          <w:lang w:val="en-GB"/>
        </w:rPr>
        <w:t>only includes</w:t>
      </w:r>
      <w:r w:rsidR="00BF7039" w:rsidRPr="00CF1668">
        <w:rPr>
          <w:sz w:val="28"/>
          <w:szCs w:val="28"/>
          <w:lang w:val="en-GB"/>
        </w:rPr>
        <w:t xml:space="preserve"> the participation </w:t>
      </w:r>
      <w:r w:rsidR="00BB1342" w:rsidRPr="00CF1668">
        <w:rPr>
          <w:sz w:val="28"/>
          <w:szCs w:val="28"/>
          <w:lang w:val="en-GB"/>
        </w:rPr>
        <w:t xml:space="preserve">of </w:t>
      </w:r>
      <w:r w:rsidR="00BB1342">
        <w:rPr>
          <w:sz w:val="28"/>
          <w:szCs w:val="28"/>
          <w:lang w:val="en-GB"/>
        </w:rPr>
        <w:t>only</w:t>
      </w:r>
      <w:r w:rsidR="002B2BF0">
        <w:rPr>
          <w:sz w:val="28"/>
          <w:szCs w:val="28"/>
          <w:lang w:val="en-GB"/>
        </w:rPr>
        <w:t xml:space="preserve"> 27 African countries. </w:t>
      </w:r>
      <w:r w:rsidR="00C87A82">
        <w:rPr>
          <w:sz w:val="28"/>
          <w:szCs w:val="28"/>
          <w:lang w:val="en-GB"/>
        </w:rPr>
        <w:t xml:space="preserve">Only 8 of the SADC members are part of the </w:t>
      </w:r>
      <w:r w:rsidR="002B2BF0">
        <w:rPr>
          <w:sz w:val="28"/>
          <w:szCs w:val="28"/>
          <w:lang w:val="en-GB"/>
        </w:rPr>
        <w:t>I</w:t>
      </w:r>
      <w:r w:rsidR="00C87A82">
        <w:rPr>
          <w:sz w:val="28"/>
          <w:szCs w:val="28"/>
          <w:lang w:val="en-GB"/>
        </w:rPr>
        <w:t xml:space="preserve">nclusive </w:t>
      </w:r>
      <w:r w:rsidR="002B2BF0">
        <w:rPr>
          <w:sz w:val="28"/>
          <w:szCs w:val="28"/>
          <w:lang w:val="en-GB"/>
        </w:rPr>
        <w:t>F</w:t>
      </w:r>
      <w:r w:rsidR="00C87A82">
        <w:rPr>
          <w:sz w:val="28"/>
          <w:szCs w:val="28"/>
          <w:lang w:val="en-GB"/>
        </w:rPr>
        <w:t xml:space="preserve">ramework. </w:t>
      </w:r>
      <w:r w:rsidRPr="00CF1668">
        <w:rPr>
          <w:sz w:val="28"/>
          <w:szCs w:val="28"/>
          <w:lang w:val="en-GB"/>
        </w:rPr>
        <w:t>Zambia</w:t>
      </w:r>
      <w:r w:rsidR="001B0CB8">
        <w:rPr>
          <w:sz w:val="28"/>
          <w:szCs w:val="28"/>
          <w:lang w:val="en-GB"/>
        </w:rPr>
        <w:t xml:space="preserve"> </w:t>
      </w:r>
      <w:r w:rsidR="00C87A82">
        <w:rPr>
          <w:sz w:val="28"/>
          <w:szCs w:val="28"/>
          <w:lang w:val="en-GB"/>
        </w:rPr>
        <w:t xml:space="preserve">became </w:t>
      </w:r>
      <w:r w:rsidR="00BF7039" w:rsidRPr="00CF1668">
        <w:rPr>
          <w:sz w:val="28"/>
          <w:szCs w:val="28"/>
          <w:lang w:val="en-GB"/>
        </w:rPr>
        <w:t>a member of</w:t>
      </w:r>
      <w:r w:rsidRPr="00CF1668">
        <w:rPr>
          <w:sz w:val="28"/>
          <w:szCs w:val="28"/>
          <w:lang w:val="en-GB"/>
        </w:rPr>
        <w:t xml:space="preserve"> the </w:t>
      </w:r>
      <w:r w:rsidR="002B2BF0">
        <w:rPr>
          <w:sz w:val="28"/>
          <w:szCs w:val="28"/>
          <w:lang w:val="en-GB"/>
        </w:rPr>
        <w:t>I</w:t>
      </w:r>
      <w:r w:rsidRPr="00CF1668">
        <w:rPr>
          <w:sz w:val="28"/>
          <w:szCs w:val="28"/>
          <w:lang w:val="en-GB"/>
        </w:rPr>
        <w:t xml:space="preserve">nclusive </w:t>
      </w:r>
      <w:r w:rsidR="002B2BF0">
        <w:rPr>
          <w:sz w:val="28"/>
          <w:szCs w:val="28"/>
          <w:lang w:val="en-GB"/>
        </w:rPr>
        <w:t>F</w:t>
      </w:r>
      <w:r w:rsidRPr="00CF1668">
        <w:rPr>
          <w:sz w:val="28"/>
          <w:szCs w:val="28"/>
          <w:lang w:val="en-GB"/>
        </w:rPr>
        <w:t>ramework</w:t>
      </w:r>
      <w:r w:rsidR="00C87A82">
        <w:rPr>
          <w:sz w:val="28"/>
          <w:szCs w:val="28"/>
          <w:lang w:val="en-GB"/>
        </w:rPr>
        <w:t xml:space="preserve"> in 2017</w:t>
      </w:r>
      <w:r w:rsidR="001B0CB8">
        <w:rPr>
          <w:sz w:val="28"/>
          <w:szCs w:val="28"/>
          <w:lang w:val="en-GB"/>
        </w:rPr>
        <w:t xml:space="preserve">. </w:t>
      </w:r>
    </w:p>
    <w:p w14:paraId="06A344A4" w14:textId="77777777" w:rsidR="00C87A82" w:rsidRDefault="00C87A82" w:rsidP="00730638">
      <w:pPr>
        <w:jc w:val="both"/>
        <w:rPr>
          <w:sz w:val="28"/>
          <w:szCs w:val="28"/>
          <w:lang w:val="en-GB"/>
        </w:rPr>
      </w:pPr>
    </w:p>
    <w:p w14:paraId="23FE7E0B" w14:textId="312A24B6" w:rsidR="00730638" w:rsidRPr="00CF1668" w:rsidRDefault="00C87A82" w:rsidP="00730638">
      <w:pPr>
        <w:jc w:val="both"/>
        <w:rPr>
          <w:sz w:val="28"/>
          <w:szCs w:val="28"/>
          <w:lang w:val="en-GB"/>
        </w:rPr>
      </w:pPr>
      <w:r>
        <w:rPr>
          <w:sz w:val="28"/>
          <w:szCs w:val="28"/>
          <w:lang w:val="en-GB"/>
        </w:rPr>
        <w:lastRenderedPageBreak/>
        <w:t xml:space="preserve">In 2021, Zambia was among the few African countries that signed onto the </w:t>
      </w:r>
      <w:r w:rsidR="000A3A01">
        <w:rPr>
          <w:sz w:val="28"/>
          <w:szCs w:val="28"/>
          <w:lang w:val="en-GB"/>
        </w:rPr>
        <w:t>OECD-led two-pillar</w:t>
      </w:r>
      <w:r>
        <w:rPr>
          <w:sz w:val="28"/>
          <w:szCs w:val="28"/>
          <w:lang w:val="en-GB"/>
        </w:rPr>
        <w:t xml:space="preserve"> proposal. </w:t>
      </w:r>
      <w:r w:rsidR="001B0CB8">
        <w:rPr>
          <w:sz w:val="28"/>
          <w:szCs w:val="28"/>
          <w:lang w:val="en-GB"/>
        </w:rPr>
        <w:t xml:space="preserve">It is our view as local civil society </w:t>
      </w:r>
      <w:r>
        <w:rPr>
          <w:sz w:val="28"/>
          <w:szCs w:val="28"/>
          <w:lang w:val="en-GB"/>
        </w:rPr>
        <w:t>that belonging to the inclusive framework and</w:t>
      </w:r>
      <w:r w:rsidR="001B0CB8">
        <w:rPr>
          <w:sz w:val="28"/>
          <w:szCs w:val="28"/>
          <w:lang w:val="en-GB"/>
        </w:rPr>
        <w:t xml:space="preserve"> signing onto the </w:t>
      </w:r>
      <w:r w:rsidR="000A3A01">
        <w:rPr>
          <w:sz w:val="28"/>
          <w:szCs w:val="28"/>
          <w:lang w:val="en-GB"/>
        </w:rPr>
        <w:t>two-pillar</w:t>
      </w:r>
      <w:r>
        <w:rPr>
          <w:sz w:val="28"/>
          <w:szCs w:val="28"/>
          <w:lang w:val="en-GB"/>
        </w:rPr>
        <w:t xml:space="preserve"> proposal </w:t>
      </w:r>
      <w:r w:rsidR="001B0CB8">
        <w:rPr>
          <w:sz w:val="28"/>
          <w:szCs w:val="28"/>
          <w:lang w:val="en-GB"/>
        </w:rPr>
        <w:t xml:space="preserve">by Zambia lacks </w:t>
      </w:r>
      <w:r w:rsidR="000A3A01">
        <w:rPr>
          <w:sz w:val="28"/>
          <w:szCs w:val="28"/>
          <w:lang w:val="en-GB"/>
        </w:rPr>
        <w:t>actual</w:t>
      </w:r>
      <w:r w:rsidR="001B0CB8">
        <w:rPr>
          <w:sz w:val="28"/>
          <w:szCs w:val="28"/>
          <w:lang w:val="en-GB"/>
        </w:rPr>
        <w:t xml:space="preserve"> benefits to the Zambian economy and adequate justification</w:t>
      </w:r>
      <w:r w:rsidR="00706079">
        <w:rPr>
          <w:sz w:val="28"/>
          <w:szCs w:val="28"/>
          <w:lang w:val="en-GB"/>
        </w:rPr>
        <w:t xml:space="preserve"> to the public</w:t>
      </w:r>
      <w:r w:rsidR="000A3A01">
        <w:rPr>
          <w:sz w:val="28"/>
          <w:szCs w:val="28"/>
          <w:lang w:val="en-GB"/>
        </w:rPr>
        <w:t>.</w:t>
      </w:r>
      <w:r>
        <w:rPr>
          <w:sz w:val="28"/>
          <w:szCs w:val="28"/>
          <w:lang w:val="en-GB"/>
        </w:rPr>
        <w:t xml:space="preserve"> </w:t>
      </w:r>
      <w:r w:rsidRPr="00BB1342">
        <w:rPr>
          <w:sz w:val="28"/>
          <w:szCs w:val="28"/>
          <w:lang w:val="en-GB"/>
        </w:rPr>
        <w:t>We</w:t>
      </w:r>
      <w:r w:rsidR="00706079" w:rsidRPr="00BB1342">
        <w:rPr>
          <w:sz w:val="28"/>
          <w:szCs w:val="28"/>
          <w:lang w:val="en-GB"/>
        </w:rPr>
        <w:t xml:space="preserve"> are deeply concerned that by </w:t>
      </w:r>
      <w:r w:rsidR="000A3A01" w:rsidRPr="00BB1342">
        <w:rPr>
          <w:sz w:val="28"/>
          <w:szCs w:val="28"/>
          <w:lang w:val="en-GB"/>
        </w:rPr>
        <w:t>signing onto the two-pillar proposal, Zambia has adequately given up the right to tax digital transactions</w:t>
      </w:r>
      <w:r w:rsidR="00706079" w:rsidRPr="00BB1342">
        <w:rPr>
          <w:sz w:val="28"/>
          <w:szCs w:val="28"/>
          <w:lang w:val="en-GB"/>
        </w:rPr>
        <w:t xml:space="preserve">. </w:t>
      </w:r>
      <w:r w:rsidRPr="00BB1342">
        <w:rPr>
          <w:sz w:val="28"/>
          <w:szCs w:val="28"/>
          <w:lang w:val="en-GB"/>
        </w:rPr>
        <w:t xml:space="preserve">The </w:t>
      </w:r>
      <w:r w:rsidR="000A3A01" w:rsidRPr="00BB1342">
        <w:rPr>
          <w:sz w:val="28"/>
          <w:szCs w:val="28"/>
          <w:lang w:val="en-GB"/>
        </w:rPr>
        <w:t>two-pillar</w:t>
      </w:r>
      <w:r w:rsidRPr="00BB1342">
        <w:rPr>
          <w:sz w:val="28"/>
          <w:szCs w:val="28"/>
          <w:lang w:val="en-GB"/>
        </w:rPr>
        <w:t xml:space="preserve"> proposal also proposes a global minimum </w:t>
      </w:r>
      <w:r w:rsidR="00C64A15">
        <w:rPr>
          <w:sz w:val="28"/>
          <w:szCs w:val="28"/>
          <w:lang w:val="en-GB"/>
        </w:rPr>
        <w:t>Corporate Income T</w:t>
      </w:r>
      <w:r w:rsidRPr="00BB1342">
        <w:rPr>
          <w:sz w:val="28"/>
          <w:szCs w:val="28"/>
          <w:lang w:val="en-GB"/>
        </w:rPr>
        <w:t xml:space="preserve">ax </w:t>
      </w:r>
      <w:r w:rsidR="00C64A15">
        <w:rPr>
          <w:sz w:val="28"/>
          <w:szCs w:val="28"/>
          <w:lang w:val="en-GB"/>
        </w:rPr>
        <w:t xml:space="preserve">(CIT) </w:t>
      </w:r>
      <w:r w:rsidRPr="00BB1342">
        <w:rPr>
          <w:sz w:val="28"/>
          <w:szCs w:val="28"/>
          <w:lang w:val="en-GB"/>
        </w:rPr>
        <w:t xml:space="preserve">of 15% despite </w:t>
      </w:r>
      <w:r w:rsidR="00867F90" w:rsidRPr="00BB1342">
        <w:rPr>
          <w:sz w:val="28"/>
          <w:szCs w:val="28"/>
          <w:lang w:val="en-GB"/>
        </w:rPr>
        <w:t xml:space="preserve">several calls by Africans to set the </w:t>
      </w:r>
      <w:r w:rsidR="000A3A01" w:rsidRPr="00BB1342">
        <w:rPr>
          <w:sz w:val="28"/>
          <w:szCs w:val="28"/>
          <w:lang w:val="en-GB"/>
        </w:rPr>
        <w:t>international</w:t>
      </w:r>
      <w:r w:rsidR="00867F90" w:rsidRPr="00BB1342">
        <w:rPr>
          <w:sz w:val="28"/>
          <w:szCs w:val="28"/>
          <w:lang w:val="en-GB"/>
        </w:rPr>
        <w:t xml:space="preserve"> minimum tax at a higher rate of 25% to 30%. </w:t>
      </w:r>
      <w:r w:rsidR="00706079" w:rsidRPr="00BB1342">
        <w:rPr>
          <w:sz w:val="28"/>
          <w:szCs w:val="28"/>
          <w:lang w:val="en-GB"/>
        </w:rPr>
        <w:t>The decision</w:t>
      </w:r>
      <w:r w:rsidR="000A3A01" w:rsidRPr="00BB1342">
        <w:rPr>
          <w:sz w:val="28"/>
          <w:szCs w:val="28"/>
          <w:lang w:val="en-GB"/>
        </w:rPr>
        <w:t>,</w:t>
      </w:r>
      <w:r w:rsidR="00706079" w:rsidRPr="00BB1342">
        <w:rPr>
          <w:sz w:val="28"/>
          <w:szCs w:val="28"/>
          <w:lang w:val="en-GB"/>
        </w:rPr>
        <w:t xml:space="preserve"> in our view</w:t>
      </w:r>
      <w:r w:rsidR="000A3A01" w:rsidRPr="00BB1342">
        <w:rPr>
          <w:sz w:val="28"/>
          <w:szCs w:val="28"/>
          <w:lang w:val="en-GB"/>
        </w:rPr>
        <w:t>,</w:t>
      </w:r>
      <w:r w:rsidR="00706079" w:rsidRPr="00BB1342">
        <w:rPr>
          <w:sz w:val="28"/>
          <w:szCs w:val="28"/>
          <w:lang w:val="en-GB"/>
        </w:rPr>
        <w:t xml:space="preserve"> has been taken without due consideration of the impact of this </w:t>
      </w:r>
      <w:r w:rsidR="000A3A01" w:rsidRPr="00BB1342">
        <w:rPr>
          <w:sz w:val="28"/>
          <w:szCs w:val="28"/>
          <w:lang w:val="en-GB"/>
        </w:rPr>
        <w:t>on</w:t>
      </w:r>
      <w:r w:rsidR="00706079" w:rsidRPr="00BB1342">
        <w:rPr>
          <w:sz w:val="28"/>
          <w:szCs w:val="28"/>
          <w:lang w:val="en-GB"/>
        </w:rPr>
        <w:t xml:space="preserve"> the </w:t>
      </w:r>
      <w:r w:rsidR="00C05E56">
        <w:rPr>
          <w:sz w:val="28"/>
          <w:szCs w:val="28"/>
          <w:lang w:val="en-GB"/>
        </w:rPr>
        <w:t>national economies.</w:t>
      </w:r>
      <w:r w:rsidR="00706079" w:rsidRPr="00BB1342">
        <w:rPr>
          <w:sz w:val="28"/>
          <w:szCs w:val="28"/>
          <w:lang w:val="en-GB"/>
        </w:rPr>
        <w:t xml:space="preserve"> </w:t>
      </w:r>
      <w:r w:rsidRPr="00BB1342">
        <w:rPr>
          <w:sz w:val="28"/>
          <w:szCs w:val="28"/>
          <w:lang w:val="en-GB"/>
        </w:rPr>
        <w:t>We</w:t>
      </w:r>
      <w:r>
        <w:rPr>
          <w:sz w:val="28"/>
          <w:szCs w:val="28"/>
          <w:lang w:val="en-GB"/>
        </w:rPr>
        <w:t xml:space="preserve"> </w:t>
      </w:r>
      <w:r w:rsidR="000A3A01">
        <w:rPr>
          <w:sz w:val="28"/>
          <w:szCs w:val="28"/>
          <w:lang w:val="en-GB"/>
        </w:rPr>
        <w:t>firmly believe</w:t>
      </w:r>
      <w:r>
        <w:rPr>
          <w:sz w:val="28"/>
          <w:szCs w:val="28"/>
          <w:lang w:val="en-GB"/>
        </w:rPr>
        <w:t xml:space="preserve"> setting a higher global minimum CIT threshold would reduce the incentive to </w:t>
      </w:r>
      <w:r w:rsidR="000A3A01">
        <w:rPr>
          <w:sz w:val="28"/>
          <w:szCs w:val="28"/>
          <w:lang w:val="en-GB"/>
        </w:rPr>
        <w:t>move</w:t>
      </w:r>
      <w:r>
        <w:rPr>
          <w:sz w:val="28"/>
          <w:szCs w:val="28"/>
          <w:lang w:val="en-GB"/>
        </w:rPr>
        <w:t xml:space="preserve"> profits to lower tax jurisdictions and tackle harmful tax competition. </w:t>
      </w:r>
    </w:p>
    <w:p w14:paraId="2563FD8D" w14:textId="77777777" w:rsidR="00730638" w:rsidRPr="00CF1668" w:rsidRDefault="00730638" w:rsidP="00730638">
      <w:pPr>
        <w:jc w:val="both"/>
        <w:rPr>
          <w:sz w:val="28"/>
          <w:szCs w:val="28"/>
          <w:lang w:val="en-GB"/>
        </w:rPr>
      </w:pPr>
    </w:p>
    <w:p w14:paraId="58C16F0B" w14:textId="440F1287" w:rsidR="00C87A82" w:rsidRPr="00BB1342" w:rsidRDefault="00730638" w:rsidP="00867F90">
      <w:pPr>
        <w:jc w:val="both"/>
        <w:rPr>
          <w:sz w:val="28"/>
          <w:szCs w:val="28"/>
        </w:rPr>
      </w:pPr>
      <w:r w:rsidRPr="00CF1668">
        <w:rPr>
          <w:sz w:val="28"/>
          <w:szCs w:val="28"/>
          <w:lang w:val="en-GB"/>
        </w:rPr>
        <w:t>As C</w:t>
      </w:r>
      <w:r w:rsidR="00505560" w:rsidRPr="00CF1668">
        <w:rPr>
          <w:sz w:val="28"/>
          <w:szCs w:val="28"/>
          <w:lang w:val="en-GB"/>
        </w:rPr>
        <w:t xml:space="preserve">ivil </w:t>
      </w:r>
      <w:r w:rsidRPr="00CF1668">
        <w:rPr>
          <w:sz w:val="28"/>
          <w:szCs w:val="28"/>
          <w:lang w:val="en-GB"/>
        </w:rPr>
        <w:t>S</w:t>
      </w:r>
      <w:r w:rsidR="00505560" w:rsidRPr="00CF1668">
        <w:rPr>
          <w:sz w:val="28"/>
          <w:szCs w:val="28"/>
          <w:lang w:val="en-GB"/>
        </w:rPr>
        <w:t xml:space="preserve">ociety </w:t>
      </w:r>
      <w:r w:rsidRPr="00CF1668">
        <w:rPr>
          <w:sz w:val="28"/>
          <w:szCs w:val="28"/>
          <w:lang w:val="en-GB"/>
        </w:rPr>
        <w:t>O</w:t>
      </w:r>
      <w:r w:rsidR="00505560" w:rsidRPr="00CF1668">
        <w:rPr>
          <w:sz w:val="28"/>
          <w:szCs w:val="28"/>
          <w:lang w:val="en-GB"/>
        </w:rPr>
        <w:t>rganization</w:t>
      </w:r>
      <w:r w:rsidRPr="00CF1668">
        <w:rPr>
          <w:sz w:val="28"/>
          <w:szCs w:val="28"/>
          <w:lang w:val="en-GB"/>
        </w:rPr>
        <w:t>s</w:t>
      </w:r>
      <w:r w:rsidR="00505560" w:rsidRPr="00CF1668">
        <w:rPr>
          <w:sz w:val="28"/>
          <w:szCs w:val="28"/>
          <w:lang w:val="en-GB"/>
        </w:rPr>
        <w:t xml:space="preserve"> </w:t>
      </w:r>
      <w:r w:rsidR="00BF7039" w:rsidRPr="00CF1668">
        <w:rPr>
          <w:sz w:val="28"/>
          <w:szCs w:val="28"/>
          <w:lang w:val="en-GB"/>
        </w:rPr>
        <w:t xml:space="preserve">and </w:t>
      </w:r>
      <w:r w:rsidR="000A3A01">
        <w:rPr>
          <w:sz w:val="28"/>
          <w:szCs w:val="28"/>
          <w:lang w:val="en-GB"/>
        </w:rPr>
        <w:t>Faith-Based</w:t>
      </w:r>
      <w:r w:rsidR="00505560" w:rsidRPr="00CF1668">
        <w:rPr>
          <w:sz w:val="28"/>
          <w:szCs w:val="28"/>
          <w:lang w:val="en-GB"/>
        </w:rPr>
        <w:t xml:space="preserve"> </w:t>
      </w:r>
      <w:r w:rsidR="00BF7039" w:rsidRPr="00CF1668">
        <w:rPr>
          <w:sz w:val="28"/>
          <w:szCs w:val="28"/>
          <w:lang w:val="en-GB"/>
        </w:rPr>
        <w:t>O</w:t>
      </w:r>
      <w:r w:rsidR="00505560" w:rsidRPr="00CF1668">
        <w:rPr>
          <w:sz w:val="28"/>
          <w:szCs w:val="28"/>
          <w:lang w:val="en-GB"/>
        </w:rPr>
        <w:t>rganizations</w:t>
      </w:r>
      <w:r w:rsidR="00A41572" w:rsidRPr="00CF1668">
        <w:rPr>
          <w:sz w:val="28"/>
          <w:szCs w:val="28"/>
          <w:lang w:val="en-GB"/>
        </w:rPr>
        <w:t>,</w:t>
      </w:r>
      <w:r w:rsidR="00505560" w:rsidRPr="00CF1668">
        <w:rPr>
          <w:sz w:val="28"/>
          <w:szCs w:val="28"/>
          <w:lang w:val="en-GB"/>
        </w:rPr>
        <w:t xml:space="preserve"> </w:t>
      </w:r>
      <w:r w:rsidRPr="00CF1668">
        <w:rPr>
          <w:sz w:val="28"/>
          <w:szCs w:val="28"/>
          <w:lang w:val="en-GB"/>
        </w:rPr>
        <w:t xml:space="preserve">we </w:t>
      </w:r>
      <w:r w:rsidR="00BF7039" w:rsidRPr="00CF1668">
        <w:rPr>
          <w:sz w:val="28"/>
          <w:szCs w:val="28"/>
          <w:lang w:val="en-GB"/>
        </w:rPr>
        <w:t xml:space="preserve">join calls by the </w:t>
      </w:r>
      <w:r w:rsidR="000A3A01">
        <w:rPr>
          <w:sz w:val="28"/>
          <w:szCs w:val="28"/>
          <w:lang w:val="en-GB"/>
        </w:rPr>
        <w:t>African</w:t>
      </w:r>
      <w:r w:rsidR="00BF7039" w:rsidRPr="00CF1668">
        <w:rPr>
          <w:sz w:val="28"/>
          <w:szCs w:val="28"/>
          <w:lang w:val="en-GB"/>
        </w:rPr>
        <w:t xml:space="preserve"> group at the U</w:t>
      </w:r>
      <w:r w:rsidR="00A41572" w:rsidRPr="00CF1668">
        <w:rPr>
          <w:sz w:val="28"/>
          <w:szCs w:val="28"/>
          <w:lang w:val="en-GB"/>
        </w:rPr>
        <w:t xml:space="preserve">nited </w:t>
      </w:r>
      <w:r w:rsidR="00BF7039" w:rsidRPr="00CF1668">
        <w:rPr>
          <w:sz w:val="28"/>
          <w:szCs w:val="28"/>
          <w:lang w:val="en-GB"/>
        </w:rPr>
        <w:t>N</w:t>
      </w:r>
      <w:r w:rsidR="00A41572" w:rsidRPr="00CF1668">
        <w:rPr>
          <w:sz w:val="28"/>
          <w:szCs w:val="28"/>
          <w:lang w:val="en-GB"/>
        </w:rPr>
        <w:t>ations (UN)</w:t>
      </w:r>
      <w:r w:rsidRPr="00CF1668">
        <w:rPr>
          <w:sz w:val="28"/>
          <w:szCs w:val="28"/>
          <w:lang w:val="en-GB"/>
        </w:rPr>
        <w:t xml:space="preserve"> for a more inclusive platform to advance concerns with the global tax system </w:t>
      </w:r>
      <w:r w:rsidR="00C87A82">
        <w:rPr>
          <w:sz w:val="28"/>
          <w:szCs w:val="28"/>
          <w:lang w:val="en-GB"/>
        </w:rPr>
        <w:t>at</w:t>
      </w:r>
      <w:r w:rsidRPr="00CF1668">
        <w:rPr>
          <w:sz w:val="28"/>
          <w:szCs w:val="28"/>
          <w:lang w:val="en-GB"/>
        </w:rPr>
        <w:t xml:space="preserve"> the UN.</w:t>
      </w:r>
      <w:r w:rsidR="00867F90">
        <w:rPr>
          <w:sz w:val="28"/>
          <w:szCs w:val="28"/>
          <w:lang w:val="en-GB"/>
        </w:rPr>
        <w:t xml:space="preserve"> </w:t>
      </w:r>
      <w:r w:rsidR="00BF7039" w:rsidRPr="00CF1668">
        <w:rPr>
          <w:sz w:val="28"/>
          <w:szCs w:val="28"/>
          <w:lang w:val="en-GB"/>
        </w:rPr>
        <w:t xml:space="preserve">This platform </w:t>
      </w:r>
      <w:r w:rsidR="00505560" w:rsidRPr="00CF1668">
        <w:rPr>
          <w:sz w:val="28"/>
          <w:szCs w:val="28"/>
          <w:lang w:val="en-GB"/>
        </w:rPr>
        <w:t>can</w:t>
      </w:r>
      <w:r w:rsidR="00BF7039" w:rsidRPr="00CF1668">
        <w:rPr>
          <w:sz w:val="28"/>
          <w:szCs w:val="28"/>
          <w:lang w:val="en-GB"/>
        </w:rPr>
        <w:t xml:space="preserve"> only be achieved through a UN tax convention and a UN tax body </w:t>
      </w:r>
      <w:r w:rsidRPr="00CF1668">
        <w:rPr>
          <w:sz w:val="28"/>
          <w:szCs w:val="28"/>
          <w:lang w:val="en-GB"/>
        </w:rPr>
        <w:t xml:space="preserve">that </w:t>
      </w:r>
      <w:r w:rsidR="000A3A01">
        <w:rPr>
          <w:sz w:val="28"/>
          <w:szCs w:val="28"/>
          <w:lang w:val="en-GB"/>
        </w:rPr>
        <w:t>fosters</w:t>
      </w:r>
      <w:r w:rsidR="00C87A82">
        <w:rPr>
          <w:sz w:val="28"/>
          <w:szCs w:val="28"/>
          <w:lang w:val="en-GB"/>
        </w:rPr>
        <w:t xml:space="preserve"> legitimacy and </w:t>
      </w:r>
      <w:r w:rsidRPr="00CF1668">
        <w:rPr>
          <w:sz w:val="28"/>
          <w:szCs w:val="28"/>
          <w:lang w:val="en-GB"/>
        </w:rPr>
        <w:t>will allow for equal participation.</w:t>
      </w:r>
      <w:r w:rsidR="00631368">
        <w:rPr>
          <w:sz w:val="28"/>
          <w:szCs w:val="28"/>
          <w:lang w:val="en-GB"/>
        </w:rPr>
        <w:t xml:space="preserve"> </w:t>
      </w:r>
      <w:r w:rsidR="001E3ACB" w:rsidRPr="001E3ACB">
        <w:rPr>
          <w:sz w:val="28"/>
          <w:szCs w:val="28"/>
          <w:lang w:val="en-GB"/>
        </w:rPr>
        <w:t xml:space="preserve">We support the United Nations General Assembly </w:t>
      </w:r>
      <w:r w:rsidR="001E3ACB" w:rsidRPr="001E3ACB">
        <w:rPr>
          <w:sz w:val="28"/>
          <w:szCs w:val="28"/>
        </w:rPr>
        <w:t xml:space="preserve">77/244 on </w:t>
      </w:r>
      <w:r w:rsidR="000A3A01">
        <w:rPr>
          <w:sz w:val="28"/>
          <w:szCs w:val="28"/>
        </w:rPr>
        <w:t>promoting</w:t>
      </w:r>
      <w:r w:rsidR="001E3ACB" w:rsidRPr="001E3ACB">
        <w:rPr>
          <w:sz w:val="28"/>
          <w:szCs w:val="28"/>
        </w:rPr>
        <w:t xml:space="preserve"> inclusive and effective tax cooperation at the United </w:t>
      </w:r>
      <w:r w:rsidR="000A3A01">
        <w:rPr>
          <w:sz w:val="28"/>
          <w:szCs w:val="28"/>
        </w:rPr>
        <w:t>Nations, which Nigeria tabled</w:t>
      </w:r>
      <w:r w:rsidR="001E3ACB" w:rsidRPr="001E3ACB">
        <w:rPr>
          <w:sz w:val="28"/>
          <w:szCs w:val="28"/>
        </w:rPr>
        <w:t xml:space="preserve"> and adopted by consensus.</w:t>
      </w:r>
    </w:p>
    <w:p w14:paraId="2C5F3A26" w14:textId="77777777" w:rsidR="00C87A82" w:rsidRDefault="00C87A82" w:rsidP="00730638">
      <w:pPr>
        <w:jc w:val="both"/>
        <w:rPr>
          <w:sz w:val="28"/>
          <w:szCs w:val="28"/>
          <w:lang w:val="en-GB"/>
        </w:rPr>
      </w:pPr>
    </w:p>
    <w:p w14:paraId="389B6531" w14:textId="7F53DE1B" w:rsidR="00631368" w:rsidRDefault="00631368" w:rsidP="00730638">
      <w:pPr>
        <w:jc w:val="both"/>
        <w:rPr>
          <w:sz w:val="28"/>
          <w:szCs w:val="28"/>
          <w:lang w:val="en-GB"/>
        </w:rPr>
      </w:pPr>
      <w:r>
        <w:rPr>
          <w:sz w:val="28"/>
          <w:szCs w:val="28"/>
          <w:lang w:val="en-GB"/>
        </w:rPr>
        <w:t xml:space="preserve">We believe that </w:t>
      </w:r>
      <w:r w:rsidR="00C87A82">
        <w:rPr>
          <w:sz w:val="28"/>
          <w:szCs w:val="28"/>
          <w:lang w:val="en-GB"/>
        </w:rPr>
        <w:t>a</w:t>
      </w:r>
      <w:r>
        <w:rPr>
          <w:sz w:val="28"/>
          <w:szCs w:val="28"/>
          <w:lang w:val="en-GB"/>
        </w:rPr>
        <w:t xml:space="preserve"> UN Tax Convention</w:t>
      </w:r>
      <w:r w:rsidR="00C87A82">
        <w:rPr>
          <w:sz w:val="28"/>
          <w:szCs w:val="28"/>
          <w:lang w:val="en-GB"/>
        </w:rPr>
        <w:t xml:space="preserve"> and a UN tax body hold a better opportunity to address prevailing challenges related to international tax</w:t>
      </w:r>
      <w:r w:rsidR="000A3A01">
        <w:rPr>
          <w:sz w:val="28"/>
          <w:szCs w:val="28"/>
          <w:lang w:val="en-GB"/>
        </w:rPr>
        <w:t xml:space="preserve">, </w:t>
      </w:r>
      <w:r w:rsidR="00C87A82">
        <w:rPr>
          <w:sz w:val="28"/>
          <w:szCs w:val="28"/>
          <w:lang w:val="en-GB"/>
        </w:rPr>
        <w:t>such as</w:t>
      </w:r>
      <w:r w:rsidR="000A3A01">
        <w:rPr>
          <w:sz w:val="28"/>
          <w:szCs w:val="28"/>
          <w:lang w:val="en-GB"/>
        </w:rPr>
        <w:t xml:space="preserve"> </w:t>
      </w:r>
      <w:r w:rsidR="001E3ACB">
        <w:rPr>
          <w:sz w:val="28"/>
          <w:szCs w:val="28"/>
          <w:lang w:val="en-GB"/>
        </w:rPr>
        <w:t>harmful tax practices that are propagated by multinational enterprises (MNEs)</w:t>
      </w:r>
      <w:r w:rsidR="000A3A01">
        <w:rPr>
          <w:sz w:val="28"/>
          <w:szCs w:val="28"/>
          <w:lang w:val="en-GB"/>
        </w:rPr>
        <w:t xml:space="preserve"> </w:t>
      </w:r>
      <w:r w:rsidR="001E3ACB">
        <w:rPr>
          <w:sz w:val="28"/>
          <w:szCs w:val="28"/>
          <w:lang w:val="en-GB"/>
        </w:rPr>
        <w:t xml:space="preserve">such as </w:t>
      </w:r>
      <w:r>
        <w:rPr>
          <w:sz w:val="28"/>
          <w:szCs w:val="28"/>
          <w:lang w:val="en-GB"/>
        </w:rPr>
        <w:t>profit shifting</w:t>
      </w:r>
      <w:r w:rsidR="00C87A82">
        <w:rPr>
          <w:sz w:val="28"/>
          <w:szCs w:val="28"/>
          <w:lang w:val="en-GB"/>
        </w:rPr>
        <w:t>,</w:t>
      </w:r>
      <w:r>
        <w:rPr>
          <w:sz w:val="28"/>
          <w:szCs w:val="28"/>
          <w:lang w:val="en-GB"/>
        </w:rPr>
        <w:t xml:space="preserve"> </w:t>
      </w:r>
      <w:r w:rsidR="001E3ACB">
        <w:rPr>
          <w:sz w:val="28"/>
          <w:szCs w:val="28"/>
          <w:lang w:val="en-GB"/>
        </w:rPr>
        <w:t xml:space="preserve">the use of </w:t>
      </w:r>
      <w:r>
        <w:rPr>
          <w:sz w:val="28"/>
          <w:szCs w:val="28"/>
          <w:lang w:val="en-GB"/>
        </w:rPr>
        <w:t>tax havens</w:t>
      </w:r>
      <w:r w:rsidR="003D5C80">
        <w:rPr>
          <w:sz w:val="28"/>
          <w:szCs w:val="28"/>
          <w:lang w:val="en-GB"/>
        </w:rPr>
        <w:t xml:space="preserve">; </w:t>
      </w:r>
      <w:r>
        <w:rPr>
          <w:sz w:val="28"/>
          <w:szCs w:val="28"/>
          <w:lang w:val="en-GB"/>
        </w:rPr>
        <w:t xml:space="preserve">outdated and unbeneficial double taxation treaties which are </w:t>
      </w:r>
      <w:r w:rsidR="000A3A01">
        <w:rPr>
          <w:sz w:val="28"/>
          <w:szCs w:val="28"/>
          <w:lang w:val="en-GB"/>
        </w:rPr>
        <w:t>primarily designed</w:t>
      </w:r>
      <w:r>
        <w:rPr>
          <w:sz w:val="28"/>
          <w:szCs w:val="28"/>
          <w:lang w:val="en-GB"/>
        </w:rPr>
        <w:t xml:space="preserve"> to </w:t>
      </w:r>
      <w:r w:rsidR="000A3A01">
        <w:rPr>
          <w:sz w:val="28"/>
          <w:szCs w:val="28"/>
          <w:lang w:val="en-GB"/>
        </w:rPr>
        <w:t>favour</w:t>
      </w:r>
      <w:r>
        <w:rPr>
          <w:sz w:val="28"/>
          <w:szCs w:val="28"/>
          <w:lang w:val="en-GB"/>
        </w:rPr>
        <w:t xml:space="preserve"> </w:t>
      </w:r>
      <w:r w:rsidR="001E3ACB">
        <w:rPr>
          <w:sz w:val="28"/>
          <w:szCs w:val="28"/>
          <w:lang w:val="en-GB"/>
        </w:rPr>
        <w:t>residence</w:t>
      </w:r>
      <w:r w:rsidR="000A3A01">
        <w:rPr>
          <w:sz w:val="28"/>
          <w:szCs w:val="28"/>
          <w:lang w:val="en-GB"/>
        </w:rPr>
        <w:t xml:space="preserve"> </w:t>
      </w:r>
      <w:r>
        <w:rPr>
          <w:sz w:val="28"/>
          <w:szCs w:val="28"/>
          <w:lang w:val="en-GB"/>
        </w:rPr>
        <w:t>countries</w:t>
      </w:r>
      <w:r w:rsidR="001E3ACB">
        <w:rPr>
          <w:sz w:val="28"/>
          <w:szCs w:val="28"/>
          <w:lang w:val="en-GB"/>
        </w:rPr>
        <w:t xml:space="preserve"> or </w:t>
      </w:r>
      <w:r w:rsidR="000A3A01">
        <w:rPr>
          <w:sz w:val="28"/>
          <w:szCs w:val="28"/>
          <w:lang w:val="en-GB"/>
        </w:rPr>
        <w:t>capital-exporting</w:t>
      </w:r>
      <w:r w:rsidR="001E3ACB">
        <w:rPr>
          <w:sz w:val="28"/>
          <w:szCs w:val="28"/>
          <w:lang w:val="en-GB"/>
        </w:rPr>
        <w:t xml:space="preserve"> countries to the detriment of African countries. </w:t>
      </w:r>
      <w:r>
        <w:rPr>
          <w:sz w:val="28"/>
          <w:szCs w:val="28"/>
          <w:lang w:val="en-GB"/>
        </w:rPr>
        <w:t xml:space="preserve"> </w:t>
      </w:r>
    </w:p>
    <w:p w14:paraId="67AD1166" w14:textId="75816A7E" w:rsidR="00631368" w:rsidRDefault="00631368" w:rsidP="00730638">
      <w:pPr>
        <w:jc w:val="both"/>
        <w:rPr>
          <w:sz w:val="28"/>
          <w:szCs w:val="28"/>
          <w:lang w:val="en-GB"/>
        </w:rPr>
      </w:pPr>
    </w:p>
    <w:p w14:paraId="00DF47F5" w14:textId="0DB242C6" w:rsidR="00631368" w:rsidRDefault="00631368" w:rsidP="00730638">
      <w:pPr>
        <w:jc w:val="both"/>
        <w:rPr>
          <w:sz w:val="28"/>
          <w:szCs w:val="28"/>
          <w:lang w:val="en-GB"/>
        </w:rPr>
      </w:pPr>
      <w:r>
        <w:rPr>
          <w:sz w:val="28"/>
          <w:szCs w:val="28"/>
          <w:lang w:val="en-GB"/>
        </w:rPr>
        <w:t>We call upon our government to quickly release a formal country position on matters of international taxation that is publicly available.</w:t>
      </w:r>
    </w:p>
    <w:p w14:paraId="0AB85AE8" w14:textId="5D8439DD" w:rsidR="00BB1342" w:rsidRDefault="00BB1342" w:rsidP="00730638">
      <w:pPr>
        <w:jc w:val="both"/>
        <w:rPr>
          <w:sz w:val="28"/>
          <w:szCs w:val="28"/>
          <w:lang w:val="en-GB"/>
        </w:rPr>
      </w:pPr>
    </w:p>
    <w:p w14:paraId="34ACCD58" w14:textId="4FDFDDCA" w:rsidR="00BB1342" w:rsidRDefault="00BB1342" w:rsidP="00730638">
      <w:pPr>
        <w:jc w:val="both"/>
        <w:rPr>
          <w:sz w:val="28"/>
          <w:szCs w:val="28"/>
          <w:lang w:val="en-GB"/>
        </w:rPr>
      </w:pPr>
      <w:r>
        <w:rPr>
          <w:sz w:val="28"/>
          <w:szCs w:val="28"/>
          <w:lang w:val="en-GB"/>
        </w:rPr>
        <w:t xml:space="preserve">Further, we take the opportunity to announce the formation of a civil society working group on tax </w:t>
      </w:r>
      <w:proofErr w:type="gramStart"/>
      <w:r>
        <w:rPr>
          <w:sz w:val="28"/>
          <w:szCs w:val="28"/>
          <w:lang w:val="en-GB"/>
        </w:rPr>
        <w:t>matters ,</w:t>
      </w:r>
      <w:proofErr w:type="gramEnd"/>
      <w:r>
        <w:rPr>
          <w:sz w:val="28"/>
          <w:szCs w:val="28"/>
          <w:lang w:val="en-GB"/>
        </w:rPr>
        <w:t xml:space="preserve"> CSO TWG- TAX , that will support stronger </w:t>
      </w:r>
      <w:r w:rsidR="00C05E56">
        <w:rPr>
          <w:sz w:val="28"/>
          <w:szCs w:val="28"/>
          <w:lang w:val="en-GB"/>
        </w:rPr>
        <w:t xml:space="preserve"> </w:t>
      </w:r>
      <w:r>
        <w:rPr>
          <w:sz w:val="28"/>
          <w:szCs w:val="28"/>
          <w:lang w:val="en-GB"/>
        </w:rPr>
        <w:t>engagement on issues of international tax matters as well as domestic tax issues to foster stronger tax governance accountability.</w:t>
      </w:r>
      <w:r w:rsidR="00C05E56">
        <w:rPr>
          <w:sz w:val="28"/>
          <w:szCs w:val="28"/>
          <w:lang w:val="en-GB"/>
        </w:rPr>
        <w:t xml:space="preserve"> The CSO TWG will be housed under the Zambia Tax platform to strengthen CSO coordination </w:t>
      </w:r>
    </w:p>
    <w:p w14:paraId="77E158E9" w14:textId="49E699D0" w:rsidR="00631368" w:rsidRDefault="00631368" w:rsidP="00730638">
      <w:pPr>
        <w:jc w:val="both"/>
        <w:rPr>
          <w:sz w:val="28"/>
          <w:szCs w:val="28"/>
          <w:lang w:val="en-GB"/>
        </w:rPr>
      </w:pPr>
    </w:p>
    <w:p w14:paraId="2EA79169" w14:textId="5EE5D238" w:rsidR="00631368" w:rsidRDefault="00631368" w:rsidP="00730638">
      <w:pPr>
        <w:jc w:val="both"/>
        <w:rPr>
          <w:sz w:val="28"/>
          <w:szCs w:val="28"/>
          <w:lang w:val="en-GB"/>
        </w:rPr>
      </w:pPr>
      <w:r>
        <w:rPr>
          <w:sz w:val="28"/>
          <w:szCs w:val="28"/>
          <w:lang w:val="en-GB"/>
        </w:rPr>
        <w:t>Signed by</w:t>
      </w:r>
      <w:r w:rsidR="000D0552">
        <w:rPr>
          <w:sz w:val="28"/>
          <w:szCs w:val="28"/>
          <w:lang w:val="en-GB"/>
        </w:rPr>
        <w:t xml:space="preserve"> the </w:t>
      </w:r>
      <w:r w:rsidR="00C05E56">
        <w:rPr>
          <w:sz w:val="28"/>
          <w:szCs w:val="28"/>
          <w:lang w:val="en-GB"/>
        </w:rPr>
        <w:t>following CSOs</w:t>
      </w:r>
      <w:r>
        <w:rPr>
          <w:sz w:val="28"/>
          <w:szCs w:val="28"/>
          <w:lang w:val="en-GB"/>
        </w:rPr>
        <w:t xml:space="preserve"> in Zambia</w:t>
      </w:r>
    </w:p>
    <w:p w14:paraId="0A8A7864" w14:textId="7D395630" w:rsidR="00631368" w:rsidRDefault="00631368" w:rsidP="00730638">
      <w:pPr>
        <w:jc w:val="both"/>
        <w:rPr>
          <w:sz w:val="28"/>
          <w:szCs w:val="28"/>
          <w:lang w:val="en-GB"/>
        </w:rPr>
      </w:pPr>
    </w:p>
    <w:p w14:paraId="1BAC62AE" w14:textId="74FDCACD" w:rsidR="00631368" w:rsidRDefault="003D5C80" w:rsidP="00631368">
      <w:pPr>
        <w:pStyle w:val="ListParagraph"/>
        <w:numPr>
          <w:ilvl w:val="0"/>
          <w:numId w:val="1"/>
        </w:numPr>
        <w:jc w:val="both"/>
        <w:rPr>
          <w:sz w:val="28"/>
          <w:szCs w:val="28"/>
          <w:lang w:val="en-GB"/>
        </w:rPr>
      </w:pPr>
      <w:r>
        <w:rPr>
          <w:sz w:val="28"/>
          <w:szCs w:val="28"/>
          <w:lang w:val="en-GB"/>
        </w:rPr>
        <w:lastRenderedPageBreak/>
        <w:t xml:space="preserve">The CSO Debt </w:t>
      </w:r>
      <w:r w:rsidR="000A3A01">
        <w:rPr>
          <w:sz w:val="28"/>
          <w:szCs w:val="28"/>
          <w:lang w:val="en-GB"/>
        </w:rPr>
        <w:t xml:space="preserve">Alliance </w:t>
      </w:r>
      <w:r>
        <w:rPr>
          <w:sz w:val="28"/>
          <w:szCs w:val="28"/>
          <w:lang w:val="en-GB"/>
        </w:rPr>
        <w:t>in Zambia</w:t>
      </w:r>
    </w:p>
    <w:p w14:paraId="28478F6B" w14:textId="2C1C4C53" w:rsidR="003D5C80" w:rsidRDefault="003D5C80" w:rsidP="00631368">
      <w:pPr>
        <w:pStyle w:val="ListParagraph"/>
        <w:numPr>
          <w:ilvl w:val="0"/>
          <w:numId w:val="1"/>
        </w:numPr>
        <w:jc w:val="both"/>
        <w:rPr>
          <w:sz w:val="28"/>
          <w:szCs w:val="28"/>
          <w:lang w:val="en-GB"/>
        </w:rPr>
      </w:pPr>
      <w:r>
        <w:rPr>
          <w:sz w:val="28"/>
          <w:szCs w:val="28"/>
          <w:lang w:val="en-GB"/>
        </w:rPr>
        <w:t>The Zambia Tax Platform</w:t>
      </w:r>
    </w:p>
    <w:p w14:paraId="54A8E10C" w14:textId="710F0172" w:rsidR="003D5C80" w:rsidRDefault="003D5C80" w:rsidP="00631368">
      <w:pPr>
        <w:pStyle w:val="ListParagraph"/>
        <w:numPr>
          <w:ilvl w:val="0"/>
          <w:numId w:val="1"/>
        </w:numPr>
        <w:jc w:val="both"/>
        <w:rPr>
          <w:sz w:val="28"/>
          <w:szCs w:val="28"/>
          <w:lang w:val="en-GB"/>
        </w:rPr>
      </w:pPr>
      <w:r>
        <w:rPr>
          <w:sz w:val="28"/>
          <w:szCs w:val="28"/>
          <w:lang w:val="en-GB"/>
        </w:rPr>
        <w:t>Publish what you Pay- Zambia</w:t>
      </w:r>
    </w:p>
    <w:p w14:paraId="67B76354" w14:textId="466885CF" w:rsidR="003D5C80" w:rsidRDefault="003D5C80" w:rsidP="00631368">
      <w:pPr>
        <w:pStyle w:val="ListParagraph"/>
        <w:numPr>
          <w:ilvl w:val="0"/>
          <w:numId w:val="1"/>
        </w:numPr>
        <w:jc w:val="both"/>
        <w:rPr>
          <w:sz w:val="28"/>
          <w:szCs w:val="28"/>
          <w:lang w:val="en-GB"/>
        </w:rPr>
      </w:pPr>
      <w:r>
        <w:rPr>
          <w:sz w:val="28"/>
          <w:szCs w:val="28"/>
          <w:lang w:val="en-GB"/>
        </w:rPr>
        <w:t>Zambia Alliance of Women</w:t>
      </w:r>
    </w:p>
    <w:p w14:paraId="32E23C8D" w14:textId="198806DD" w:rsidR="003D5C80" w:rsidRDefault="003D5C80" w:rsidP="00631368">
      <w:pPr>
        <w:pStyle w:val="ListParagraph"/>
        <w:numPr>
          <w:ilvl w:val="0"/>
          <w:numId w:val="1"/>
        </w:numPr>
        <w:jc w:val="both"/>
        <w:rPr>
          <w:sz w:val="28"/>
          <w:szCs w:val="28"/>
          <w:lang w:val="en-GB"/>
        </w:rPr>
      </w:pPr>
      <w:r>
        <w:rPr>
          <w:sz w:val="28"/>
          <w:szCs w:val="28"/>
          <w:lang w:val="en-GB"/>
        </w:rPr>
        <w:t>Non- Governmental Gender Coordinating Council- NGOCC</w:t>
      </w:r>
    </w:p>
    <w:p w14:paraId="0863A01D" w14:textId="39175AE1" w:rsidR="003D5C80" w:rsidRDefault="003D5C80" w:rsidP="00631368">
      <w:pPr>
        <w:pStyle w:val="ListParagraph"/>
        <w:numPr>
          <w:ilvl w:val="0"/>
          <w:numId w:val="1"/>
        </w:numPr>
        <w:jc w:val="both"/>
        <w:rPr>
          <w:sz w:val="28"/>
          <w:szCs w:val="28"/>
          <w:lang w:val="en-GB"/>
        </w:rPr>
      </w:pPr>
      <w:r>
        <w:rPr>
          <w:sz w:val="28"/>
          <w:szCs w:val="28"/>
          <w:lang w:val="en-GB"/>
        </w:rPr>
        <w:t>Civil Society for Poverty Reduction- CSPR</w:t>
      </w:r>
    </w:p>
    <w:p w14:paraId="50062AED" w14:textId="4477B968" w:rsidR="003D5C80" w:rsidRDefault="003D5C80" w:rsidP="00631368">
      <w:pPr>
        <w:pStyle w:val="ListParagraph"/>
        <w:numPr>
          <w:ilvl w:val="0"/>
          <w:numId w:val="1"/>
        </w:numPr>
        <w:jc w:val="both"/>
        <w:rPr>
          <w:sz w:val="28"/>
          <w:szCs w:val="28"/>
          <w:lang w:val="en-GB"/>
        </w:rPr>
      </w:pPr>
      <w:r>
        <w:rPr>
          <w:sz w:val="28"/>
          <w:szCs w:val="28"/>
          <w:lang w:val="en-GB"/>
        </w:rPr>
        <w:t>Media Institute for Southern Africa- MISA Zambia</w:t>
      </w:r>
    </w:p>
    <w:p w14:paraId="4010B328" w14:textId="5E940B8D" w:rsidR="00BB1342" w:rsidRDefault="00BB1342" w:rsidP="00631368">
      <w:pPr>
        <w:pStyle w:val="ListParagraph"/>
        <w:numPr>
          <w:ilvl w:val="0"/>
          <w:numId w:val="1"/>
        </w:numPr>
        <w:jc w:val="both"/>
        <w:rPr>
          <w:sz w:val="28"/>
          <w:szCs w:val="28"/>
          <w:lang w:val="en-GB"/>
        </w:rPr>
      </w:pPr>
      <w:r>
        <w:rPr>
          <w:sz w:val="28"/>
          <w:szCs w:val="28"/>
          <w:lang w:val="en-GB"/>
        </w:rPr>
        <w:t>Centre for Trade Policy and Development- CTPD</w:t>
      </w:r>
    </w:p>
    <w:p w14:paraId="6F72F22B" w14:textId="624A4F0C" w:rsidR="003D5C80" w:rsidRDefault="003D5C80" w:rsidP="00631368">
      <w:pPr>
        <w:pStyle w:val="ListParagraph"/>
        <w:numPr>
          <w:ilvl w:val="0"/>
          <w:numId w:val="1"/>
        </w:numPr>
        <w:jc w:val="both"/>
        <w:rPr>
          <w:sz w:val="28"/>
          <w:szCs w:val="28"/>
          <w:lang w:val="en-GB"/>
        </w:rPr>
      </w:pPr>
      <w:r>
        <w:rPr>
          <w:sz w:val="28"/>
          <w:szCs w:val="28"/>
          <w:lang w:val="en-GB"/>
        </w:rPr>
        <w:t>Zambia Council for Social Development- ZCSD</w:t>
      </w:r>
    </w:p>
    <w:p w14:paraId="57C77752" w14:textId="1113F120" w:rsidR="003D5C80" w:rsidRDefault="003D5C80" w:rsidP="00631368">
      <w:pPr>
        <w:pStyle w:val="ListParagraph"/>
        <w:numPr>
          <w:ilvl w:val="0"/>
          <w:numId w:val="1"/>
        </w:numPr>
        <w:jc w:val="both"/>
        <w:rPr>
          <w:sz w:val="28"/>
          <w:szCs w:val="28"/>
          <w:lang w:val="en-GB"/>
        </w:rPr>
      </w:pPr>
      <w:r>
        <w:rPr>
          <w:sz w:val="28"/>
          <w:szCs w:val="28"/>
          <w:lang w:val="en-GB"/>
        </w:rPr>
        <w:t>Jesuit Centre for Theological Reflection- JCTR</w:t>
      </w:r>
    </w:p>
    <w:p w14:paraId="451613BE" w14:textId="475A13C8" w:rsidR="003D5C80" w:rsidRDefault="003D5C80" w:rsidP="00631368">
      <w:pPr>
        <w:pStyle w:val="ListParagraph"/>
        <w:numPr>
          <w:ilvl w:val="0"/>
          <w:numId w:val="1"/>
        </w:numPr>
        <w:jc w:val="both"/>
        <w:rPr>
          <w:sz w:val="28"/>
          <w:szCs w:val="28"/>
          <w:lang w:val="en-GB"/>
        </w:rPr>
      </w:pPr>
      <w:r>
        <w:rPr>
          <w:sz w:val="28"/>
          <w:szCs w:val="28"/>
          <w:lang w:val="en-GB"/>
        </w:rPr>
        <w:t xml:space="preserve">Consumer Unity and Trust Society- CUTS </w:t>
      </w:r>
      <w:r w:rsidR="000A3A01">
        <w:rPr>
          <w:sz w:val="28"/>
          <w:szCs w:val="28"/>
          <w:lang w:val="en-GB"/>
        </w:rPr>
        <w:t>International</w:t>
      </w:r>
      <w:r>
        <w:rPr>
          <w:sz w:val="28"/>
          <w:szCs w:val="28"/>
          <w:lang w:val="en-GB"/>
        </w:rPr>
        <w:t>- Zambia</w:t>
      </w:r>
    </w:p>
    <w:p w14:paraId="2BF25543" w14:textId="65B5BC7E" w:rsidR="003D5C80" w:rsidRDefault="003D5C80" w:rsidP="00631368">
      <w:pPr>
        <w:pStyle w:val="ListParagraph"/>
        <w:numPr>
          <w:ilvl w:val="0"/>
          <w:numId w:val="1"/>
        </w:numPr>
        <w:jc w:val="both"/>
        <w:rPr>
          <w:sz w:val="28"/>
          <w:szCs w:val="28"/>
          <w:lang w:val="en-GB"/>
        </w:rPr>
      </w:pPr>
      <w:r>
        <w:rPr>
          <w:sz w:val="28"/>
          <w:szCs w:val="28"/>
          <w:lang w:val="en-GB"/>
        </w:rPr>
        <w:t xml:space="preserve"> Council of </w:t>
      </w:r>
      <w:r w:rsidR="000A3A01">
        <w:rPr>
          <w:sz w:val="28"/>
          <w:szCs w:val="28"/>
          <w:lang w:val="en-GB"/>
        </w:rPr>
        <w:t xml:space="preserve">Churches </w:t>
      </w:r>
      <w:r>
        <w:rPr>
          <w:sz w:val="28"/>
          <w:szCs w:val="28"/>
          <w:lang w:val="en-GB"/>
        </w:rPr>
        <w:t>in Zambia- CCZ</w:t>
      </w:r>
    </w:p>
    <w:p w14:paraId="73AD6500" w14:textId="14BE06AC" w:rsidR="003D5C80" w:rsidRDefault="003D5C80" w:rsidP="00631368">
      <w:pPr>
        <w:pStyle w:val="ListParagraph"/>
        <w:numPr>
          <w:ilvl w:val="0"/>
          <w:numId w:val="1"/>
        </w:numPr>
        <w:jc w:val="both"/>
        <w:rPr>
          <w:sz w:val="28"/>
          <w:szCs w:val="28"/>
          <w:lang w:val="en-GB"/>
        </w:rPr>
      </w:pPr>
      <w:r>
        <w:rPr>
          <w:sz w:val="28"/>
          <w:szCs w:val="28"/>
          <w:lang w:val="en-GB"/>
        </w:rPr>
        <w:t xml:space="preserve"> Zambia National Education Coalition- ZANEC</w:t>
      </w:r>
    </w:p>
    <w:p w14:paraId="5912AFE7" w14:textId="689E648E" w:rsidR="003D5C80" w:rsidRDefault="003D5C80" w:rsidP="00631368">
      <w:pPr>
        <w:pStyle w:val="ListParagraph"/>
        <w:numPr>
          <w:ilvl w:val="0"/>
          <w:numId w:val="1"/>
        </w:numPr>
        <w:jc w:val="both"/>
        <w:rPr>
          <w:sz w:val="28"/>
          <w:szCs w:val="28"/>
          <w:lang w:val="en-GB"/>
        </w:rPr>
      </w:pPr>
      <w:r>
        <w:rPr>
          <w:sz w:val="28"/>
          <w:szCs w:val="28"/>
          <w:lang w:val="en-GB"/>
        </w:rPr>
        <w:t>Tax Education Alliance</w:t>
      </w:r>
    </w:p>
    <w:p w14:paraId="1F8495DF" w14:textId="62860C5E" w:rsidR="003D5C80" w:rsidRDefault="003D5C80" w:rsidP="00631368">
      <w:pPr>
        <w:pStyle w:val="ListParagraph"/>
        <w:numPr>
          <w:ilvl w:val="0"/>
          <w:numId w:val="1"/>
        </w:numPr>
        <w:jc w:val="both"/>
        <w:rPr>
          <w:sz w:val="28"/>
          <w:szCs w:val="28"/>
          <w:lang w:val="en-GB"/>
        </w:rPr>
      </w:pPr>
      <w:r>
        <w:rPr>
          <w:sz w:val="28"/>
          <w:szCs w:val="28"/>
          <w:lang w:val="en-GB"/>
        </w:rPr>
        <w:t>Transparency International Zambia TI-Z</w:t>
      </w:r>
    </w:p>
    <w:p w14:paraId="18C89843" w14:textId="00631F3E" w:rsidR="003D5C80" w:rsidRDefault="003D5C80" w:rsidP="00631368">
      <w:pPr>
        <w:pStyle w:val="ListParagraph"/>
        <w:numPr>
          <w:ilvl w:val="0"/>
          <w:numId w:val="1"/>
        </w:numPr>
        <w:jc w:val="both"/>
        <w:rPr>
          <w:sz w:val="28"/>
          <w:szCs w:val="28"/>
          <w:lang w:val="en-GB"/>
        </w:rPr>
      </w:pPr>
      <w:r>
        <w:rPr>
          <w:sz w:val="28"/>
          <w:szCs w:val="28"/>
          <w:lang w:val="en-GB"/>
        </w:rPr>
        <w:t>Action Aid Zambia</w:t>
      </w:r>
    </w:p>
    <w:p w14:paraId="75B231DC" w14:textId="080D09A4" w:rsidR="003D5C80" w:rsidRDefault="003D5C80" w:rsidP="00631368">
      <w:pPr>
        <w:pStyle w:val="ListParagraph"/>
        <w:numPr>
          <w:ilvl w:val="0"/>
          <w:numId w:val="1"/>
        </w:numPr>
        <w:jc w:val="both"/>
        <w:rPr>
          <w:sz w:val="28"/>
          <w:szCs w:val="28"/>
          <w:lang w:val="en-GB"/>
        </w:rPr>
      </w:pPr>
      <w:r>
        <w:rPr>
          <w:sz w:val="28"/>
          <w:szCs w:val="28"/>
          <w:lang w:val="en-GB"/>
        </w:rPr>
        <w:t xml:space="preserve">Save the </w:t>
      </w:r>
      <w:r w:rsidR="000A3A01">
        <w:rPr>
          <w:sz w:val="28"/>
          <w:szCs w:val="28"/>
          <w:lang w:val="en-GB"/>
        </w:rPr>
        <w:t>Children</w:t>
      </w:r>
      <w:r>
        <w:rPr>
          <w:sz w:val="28"/>
          <w:szCs w:val="28"/>
          <w:lang w:val="en-GB"/>
        </w:rPr>
        <w:t xml:space="preserve">- </w:t>
      </w:r>
      <w:r w:rsidR="00FD1AAC">
        <w:rPr>
          <w:sz w:val="28"/>
          <w:szCs w:val="28"/>
          <w:lang w:val="en-GB"/>
        </w:rPr>
        <w:t>Zambia.</w:t>
      </w:r>
    </w:p>
    <w:p w14:paraId="315ACB31" w14:textId="79596281" w:rsidR="003D5C80" w:rsidRDefault="003D5C80" w:rsidP="00631368">
      <w:pPr>
        <w:pStyle w:val="ListParagraph"/>
        <w:numPr>
          <w:ilvl w:val="0"/>
          <w:numId w:val="1"/>
        </w:numPr>
        <w:jc w:val="both"/>
        <w:rPr>
          <w:sz w:val="28"/>
          <w:szCs w:val="28"/>
          <w:lang w:val="en-GB"/>
        </w:rPr>
      </w:pPr>
      <w:r>
        <w:rPr>
          <w:sz w:val="28"/>
          <w:szCs w:val="28"/>
          <w:lang w:val="en-GB"/>
        </w:rPr>
        <w:t>OXFAM SAF</w:t>
      </w:r>
    </w:p>
    <w:p w14:paraId="7524F116" w14:textId="35EEE304" w:rsidR="003D5C80" w:rsidRDefault="003D5C80" w:rsidP="00631368">
      <w:pPr>
        <w:pStyle w:val="ListParagraph"/>
        <w:numPr>
          <w:ilvl w:val="0"/>
          <w:numId w:val="1"/>
        </w:numPr>
        <w:jc w:val="both"/>
        <w:rPr>
          <w:sz w:val="28"/>
          <w:szCs w:val="28"/>
          <w:lang w:val="en-GB"/>
        </w:rPr>
      </w:pPr>
      <w:r>
        <w:rPr>
          <w:sz w:val="28"/>
          <w:szCs w:val="28"/>
          <w:lang w:val="en-GB"/>
        </w:rPr>
        <w:t xml:space="preserve">Norwegian Church Aid </w:t>
      </w:r>
    </w:p>
    <w:p w14:paraId="1FADD52D" w14:textId="708C0AC5" w:rsidR="00BB1342" w:rsidRDefault="003D5C80" w:rsidP="003D5C80">
      <w:pPr>
        <w:pStyle w:val="ListParagraph"/>
        <w:numPr>
          <w:ilvl w:val="0"/>
          <w:numId w:val="1"/>
        </w:numPr>
        <w:jc w:val="both"/>
        <w:rPr>
          <w:sz w:val="28"/>
          <w:szCs w:val="28"/>
          <w:lang w:val="en-GB"/>
        </w:rPr>
      </w:pPr>
      <w:r>
        <w:rPr>
          <w:sz w:val="28"/>
          <w:szCs w:val="28"/>
          <w:lang w:val="en-GB"/>
        </w:rPr>
        <w:t xml:space="preserve"> Tax Justice Network</w:t>
      </w:r>
      <w:r w:rsidR="004C2C41">
        <w:rPr>
          <w:sz w:val="28"/>
          <w:szCs w:val="28"/>
          <w:lang w:val="en-GB"/>
        </w:rPr>
        <w:t xml:space="preserve"> Africa </w:t>
      </w:r>
    </w:p>
    <w:p w14:paraId="47860CA5" w14:textId="19A508B7" w:rsidR="00BB1342" w:rsidRDefault="00BB1342" w:rsidP="003D5C80">
      <w:pPr>
        <w:pStyle w:val="ListParagraph"/>
        <w:numPr>
          <w:ilvl w:val="0"/>
          <w:numId w:val="1"/>
        </w:numPr>
        <w:jc w:val="both"/>
        <w:rPr>
          <w:sz w:val="28"/>
          <w:szCs w:val="28"/>
          <w:lang w:val="en-GB"/>
        </w:rPr>
      </w:pPr>
      <w:r>
        <w:rPr>
          <w:sz w:val="28"/>
          <w:szCs w:val="28"/>
          <w:lang w:val="en-GB"/>
        </w:rPr>
        <w:t>Southern Africa Resource Watch- SARW</w:t>
      </w:r>
    </w:p>
    <w:p w14:paraId="6A3978B6" w14:textId="370A42B4" w:rsidR="003D5C80" w:rsidRPr="00BB1342" w:rsidRDefault="003D5C80" w:rsidP="00BB1342">
      <w:pPr>
        <w:ind w:left="360"/>
        <w:jc w:val="both"/>
        <w:rPr>
          <w:sz w:val="28"/>
          <w:szCs w:val="28"/>
          <w:lang w:val="en-GB"/>
        </w:rPr>
      </w:pPr>
      <w:r w:rsidRPr="00BB1342">
        <w:rPr>
          <w:sz w:val="28"/>
          <w:szCs w:val="28"/>
          <w:lang w:val="en-GB"/>
        </w:rPr>
        <w:t xml:space="preserve"> </w:t>
      </w:r>
    </w:p>
    <w:p w14:paraId="6499AC78" w14:textId="77378036" w:rsidR="00FD1AAC" w:rsidRPr="00BB1342" w:rsidRDefault="00FD1AAC" w:rsidP="00BB1342">
      <w:pPr>
        <w:ind w:left="360"/>
        <w:jc w:val="both"/>
        <w:rPr>
          <w:sz w:val="28"/>
          <w:szCs w:val="28"/>
          <w:lang w:val="en-GB"/>
        </w:rPr>
      </w:pPr>
    </w:p>
    <w:p w14:paraId="1D517CB1" w14:textId="66F3E345" w:rsidR="003D5C80" w:rsidRDefault="003D5C80" w:rsidP="003D5C80">
      <w:pPr>
        <w:jc w:val="both"/>
        <w:rPr>
          <w:sz w:val="28"/>
          <w:szCs w:val="28"/>
          <w:lang w:val="en-GB"/>
        </w:rPr>
      </w:pPr>
    </w:p>
    <w:p w14:paraId="3562A9A1" w14:textId="25125DFB" w:rsidR="003D5C80" w:rsidRDefault="003D5C80" w:rsidP="003D5C80">
      <w:pPr>
        <w:jc w:val="both"/>
        <w:rPr>
          <w:sz w:val="28"/>
          <w:szCs w:val="28"/>
          <w:lang w:val="en-GB"/>
        </w:rPr>
      </w:pPr>
    </w:p>
    <w:p w14:paraId="4CAC2D84" w14:textId="077D9FB1" w:rsidR="003D5C80" w:rsidRPr="003D5C80" w:rsidRDefault="003D5C80" w:rsidP="003D5C80">
      <w:pPr>
        <w:jc w:val="both"/>
        <w:rPr>
          <w:sz w:val="28"/>
          <w:szCs w:val="28"/>
          <w:lang w:val="en-GB"/>
        </w:rPr>
      </w:pPr>
      <w:r>
        <w:rPr>
          <w:sz w:val="28"/>
          <w:szCs w:val="28"/>
          <w:lang w:val="en-GB"/>
        </w:rPr>
        <w:t xml:space="preserve">For all media queries regarding this press release- </w:t>
      </w:r>
      <w:r w:rsidR="000A3A01">
        <w:rPr>
          <w:sz w:val="28"/>
          <w:szCs w:val="28"/>
          <w:lang w:val="en-GB"/>
        </w:rPr>
        <w:t>please get in touch with Mr. Ibrahim Kamara, Zambia tax platform,</w:t>
      </w:r>
      <w:r>
        <w:rPr>
          <w:sz w:val="28"/>
          <w:szCs w:val="28"/>
          <w:lang w:val="en-GB"/>
        </w:rPr>
        <w:t xml:space="preserve"> </w:t>
      </w:r>
      <w:r w:rsidR="00FD1AAC">
        <w:rPr>
          <w:sz w:val="28"/>
          <w:szCs w:val="28"/>
          <w:lang w:val="en-GB"/>
        </w:rPr>
        <w:t xml:space="preserve">by email </w:t>
      </w:r>
      <w:r w:rsidR="000A3A01">
        <w:rPr>
          <w:sz w:val="28"/>
          <w:szCs w:val="28"/>
          <w:lang w:val="en-GB"/>
        </w:rPr>
        <w:t>at</w:t>
      </w:r>
      <w:r w:rsidR="00FD1AAC">
        <w:rPr>
          <w:sz w:val="28"/>
          <w:szCs w:val="28"/>
          <w:lang w:val="en-GB"/>
        </w:rPr>
        <w:t xml:space="preserve"> </w:t>
      </w:r>
      <w:hyperlink r:id="rId7" w:history="1">
        <w:r w:rsidR="00FD1AAC" w:rsidRPr="00000387">
          <w:rPr>
            <w:rStyle w:val="Hyperlink"/>
            <w:sz w:val="28"/>
            <w:szCs w:val="28"/>
            <w:lang w:val="en-GB"/>
          </w:rPr>
          <w:t>coordinator@zambiataxplatform.com</w:t>
        </w:r>
      </w:hyperlink>
      <w:r w:rsidR="00FD1AAC">
        <w:rPr>
          <w:sz w:val="28"/>
          <w:szCs w:val="28"/>
          <w:lang w:val="en-GB"/>
        </w:rPr>
        <w:t xml:space="preserve"> or by Phone </w:t>
      </w:r>
      <w:r w:rsidR="000A3A01">
        <w:rPr>
          <w:sz w:val="28"/>
          <w:szCs w:val="28"/>
          <w:lang w:val="en-GB"/>
        </w:rPr>
        <w:t>at</w:t>
      </w:r>
      <w:r w:rsidR="00FD1AAC">
        <w:rPr>
          <w:sz w:val="28"/>
          <w:szCs w:val="28"/>
          <w:lang w:val="en-GB"/>
        </w:rPr>
        <w:t>:260</w:t>
      </w:r>
      <w:r w:rsidR="00BB1342">
        <w:rPr>
          <w:sz w:val="28"/>
          <w:szCs w:val="28"/>
          <w:lang w:val="en-GB"/>
        </w:rPr>
        <w:t>-978</w:t>
      </w:r>
      <w:r w:rsidR="000D0552">
        <w:rPr>
          <w:sz w:val="28"/>
          <w:szCs w:val="28"/>
          <w:lang w:val="en-GB"/>
        </w:rPr>
        <w:t>-</w:t>
      </w:r>
      <w:proofErr w:type="gramStart"/>
      <w:r w:rsidR="00BB1342">
        <w:rPr>
          <w:sz w:val="28"/>
          <w:szCs w:val="28"/>
          <w:lang w:val="en-GB"/>
        </w:rPr>
        <w:t>496694</w:t>
      </w:r>
      <w:proofErr w:type="gramEnd"/>
    </w:p>
    <w:sectPr w:rsidR="003D5C80" w:rsidRPr="003D5C8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6FFA4" w14:textId="77777777" w:rsidR="003B57C7" w:rsidRDefault="003B57C7" w:rsidP="002B2BF0">
      <w:r>
        <w:separator/>
      </w:r>
    </w:p>
  </w:endnote>
  <w:endnote w:type="continuationSeparator" w:id="0">
    <w:p w14:paraId="19894605" w14:textId="77777777" w:rsidR="003B57C7" w:rsidRDefault="003B57C7" w:rsidP="002B2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28C04" w14:textId="77777777" w:rsidR="003B57C7" w:rsidRDefault="003B57C7" w:rsidP="002B2BF0">
      <w:r>
        <w:separator/>
      </w:r>
    </w:p>
  </w:footnote>
  <w:footnote w:type="continuationSeparator" w:id="0">
    <w:p w14:paraId="2BEFEC65" w14:textId="77777777" w:rsidR="003B57C7" w:rsidRDefault="003B57C7" w:rsidP="002B2B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990E59"/>
    <w:multiLevelType w:val="hybridMultilevel"/>
    <w:tmpl w:val="12D25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2805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9C8"/>
    <w:rsid w:val="00040498"/>
    <w:rsid w:val="000A3A01"/>
    <w:rsid w:val="000D0552"/>
    <w:rsid w:val="001102E3"/>
    <w:rsid w:val="001329C8"/>
    <w:rsid w:val="00170F7B"/>
    <w:rsid w:val="001B0CB8"/>
    <w:rsid w:val="001E3ACB"/>
    <w:rsid w:val="0023246C"/>
    <w:rsid w:val="002B2BF0"/>
    <w:rsid w:val="00323671"/>
    <w:rsid w:val="00386C4A"/>
    <w:rsid w:val="003B57C7"/>
    <w:rsid w:val="003D5C80"/>
    <w:rsid w:val="00425ABA"/>
    <w:rsid w:val="004C1600"/>
    <w:rsid w:val="004C2C41"/>
    <w:rsid w:val="00505560"/>
    <w:rsid w:val="0057579E"/>
    <w:rsid w:val="00601BCF"/>
    <w:rsid w:val="00627291"/>
    <w:rsid w:val="00631368"/>
    <w:rsid w:val="00671F5C"/>
    <w:rsid w:val="00706079"/>
    <w:rsid w:val="00714273"/>
    <w:rsid w:val="00730638"/>
    <w:rsid w:val="00867F90"/>
    <w:rsid w:val="00893B71"/>
    <w:rsid w:val="009377B7"/>
    <w:rsid w:val="0099301E"/>
    <w:rsid w:val="00A41572"/>
    <w:rsid w:val="00B10720"/>
    <w:rsid w:val="00B97F22"/>
    <w:rsid w:val="00BA655F"/>
    <w:rsid w:val="00BB1342"/>
    <w:rsid w:val="00BB7915"/>
    <w:rsid w:val="00BF111F"/>
    <w:rsid w:val="00BF7039"/>
    <w:rsid w:val="00C05E56"/>
    <w:rsid w:val="00C64A15"/>
    <w:rsid w:val="00C87A82"/>
    <w:rsid w:val="00CF1668"/>
    <w:rsid w:val="00D64512"/>
    <w:rsid w:val="00DB2F8C"/>
    <w:rsid w:val="00DC3BC0"/>
    <w:rsid w:val="00E977E1"/>
    <w:rsid w:val="00F646DF"/>
    <w:rsid w:val="00FD1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FD481"/>
  <w15:chartTrackingRefBased/>
  <w15:docId w15:val="{9696EE0F-2BDF-CA47-AA8D-606671135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368"/>
    <w:pPr>
      <w:ind w:left="720"/>
      <w:contextualSpacing/>
    </w:pPr>
  </w:style>
  <w:style w:type="character" w:styleId="Hyperlink">
    <w:name w:val="Hyperlink"/>
    <w:basedOn w:val="DefaultParagraphFont"/>
    <w:uiPriority w:val="99"/>
    <w:unhideWhenUsed/>
    <w:rsid w:val="00FD1AAC"/>
    <w:rPr>
      <w:color w:val="0563C1" w:themeColor="hyperlink"/>
      <w:u w:val="single"/>
    </w:rPr>
  </w:style>
  <w:style w:type="character" w:styleId="UnresolvedMention">
    <w:name w:val="Unresolved Mention"/>
    <w:basedOn w:val="DefaultParagraphFont"/>
    <w:uiPriority w:val="99"/>
    <w:semiHidden/>
    <w:unhideWhenUsed/>
    <w:rsid w:val="00FD1AAC"/>
    <w:rPr>
      <w:color w:val="605E5C"/>
      <w:shd w:val="clear" w:color="auto" w:fill="E1DFDD"/>
    </w:rPr>
  </w:style>
  <w:style w:type="paragraph" w:styleId="Revision">
    <w:name w:val="Revision"/>
    <w:hidden/>
    <w:uiPriority w:val="99"/>
    <w:semiHidden/>
    <w:rsid w:val="00C87A82"/>
  </w:style>
  <w:style w:type="character" w:styleId="CommentReference">
    <w:name w:val="annotation reference"/>
    <w:basedOn w:val="DefaultParagraphFont"/>
    <w:uiPriority w:val="99"/>
    <w:semiHidden/>
    <w:unhideWhenUsed/>
    <w:rsid w:val="001E3ACB"/>
    <w:rPr>
      <w:sz w:val="16"/>
      <w:szCs w:val="16"/>
    </w:rPr>
  </w:style>
  <w:style w:type="paragraph" w:styleId="CommentText">
    <w:name w:val="annotation text"/>
    <w:basedOn w:val="Normal"/>
    <w:link w:val="CommentTextChar"/>
    <w:uiPriority w:val="99"/>
    <w:unhideWhenUsed/>
    <w:rsid w:val="001E3ACB"/>
    <w:rPr>
      <w:sz w:val="20"/>
      <w:szCs w:val="20"/>
    </w:rPr>
  </w:style>
  <w:style w:type="character" w:customStyle="1" w:styleId="CommentTextChar">
    <w:name w:val="Comment Text Char"/>
    <w:basedOn w:val="DefaultParagraphFont"/>
    <w:link w:val="CommentText"/>
    <w:uiPriority w:val="99"/>
    <w:rsid w:val="001E3ACB"/>
    <w:rPr>
      <w:sz w:val="20"/>
      <w:szCs w:val="20"/>
    </w:rPr>
  </w:style>
  <w:style w:type="paragraph" w:styleId="CommentSubject">
    <w:name w:val="annotation subject"/>
    <w:basedOn w:val="CommentText"/>
    <w:next w:val="CommentText"/>
    <w:link w:val="CommentSubjectChar"/>
    <w:uiPriority w:val="99"/>
    <w:semiHidden/>
    <w:unhideWhenUsed/>
    <w:rsid w:val="001E3ACB"/>
    <w:rPr>
      <w:b/>
      <w:bCs/>
    </w:rPr>
  </w:style>
  <w:style w:type="character" w:customStyle="1" w:styleId="CommentSubjectChar">
    <w:name w:val="Comment Subject Char"/>
    <w:basedOn w:val="CommentTextChar"/>
    <w:link w:val="CommentSubject"/>
    <w:uiPriority w:val="99"/>
    <w:semiHidden/>
    <w:rsid w:val="001E3ACB"/>
    <w:rPr>
      <w:b/>
      <w:bCs/>
      <w:sz w:val="20"/>
      <w:szCs w:val="20"/>
    </w:rPr>
  </w:style>
  <w:style w:type="paragraph" w:styleId="Header">
    <w:name w:val="header"/>
    <w:basedOn w:val="Normal"/>
    <w:link w:val="HeaderChar"/>
    <w:uiPriority w:val="99"/>
    <w:unhideWhenUsed/>
    <w:rsid w:val="002B2BF0"/>
    <w:pPr>
      <w:tabs>
        <w:tab w:val="center" w:pos="4680"/>
        <w:tab w:val="right" w:pos="9360"/>
      </w:tabs>
    </w:pPr>
  </w:style>
  <w:style w:type="character" w:customStyle="1" w:styleId="HeaderChar">
    <w:name w:val="Header Char"/>
    <w:basedOn w:val="DefaultParagraphFont"/>
    <w:link w:val="Header"/>
    <w:uiPriority w:val="99"/>
    <w:rsid w:val="002B2BF0"/>
  </w:style>
  <w:style w:type="paragraph" w:styleId="Footer">
    <w:name w:val="footer"/>
    <w:basedOn w:val="Normal"/>
    <w:link w:val="FooterChar"/>
    <w:uiPriority w:val="99"/>
    <w:unhideWhenUsed/>
    <w:rsid w:val="002B2BF0"/>
    <w:pPr>
      <w:tabs>
        <w:tab w:val="center" w:pos="4680"/>
        <w:tab w:val="right" w:pos="9360"/>
      </w:tabs>
    </w:pPr>
  </w:style>
  <w:style w:type="character" w:customStyle="1" w:styleId="FooterChar">
    <w:name w:val="Footer Char"/>
    <w:basedOn w:val="DefaultParagraphFont"/>
    <w:link w:val="Footer"/>
    <w:uiPriority w:val="99"/>
    <w:rsid w:val="002B2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ordinator@zambiataxplatfor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852</Words>
  <Characters>4861</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Ishmael Zulu</dc:creator>
  <cp:keywords/>
  <dc:description/>
  <cp:lastModifiedBy>Isabel Mukelabai</cp:lastModifiedBy>
  <cp:revision>2</cp:revision>
  <dcterms:created xsi:type="dcterms:W3CDTF">2023-05-17T10:55:00Z</dcterms:created>
  <dcterms:modified xsi:type="dcterms:W3CDTF">2023-05-17T10:55:00Z</dcterms:modified>
</cp:coreProperties>
</file>